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8DBEDE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7A112C">
        <w:rPr>
          <w:rFonts w:ascii="Times New Roman" w:eastAsia="Arial Unicode MS" w:hAnsi="Times New Roman" w:cs="Times New Roman"/>
          <w:b/>
          <w:kern w:val="0"/>
          <w:sz w:val="24"/>
          <w:szCs w:val="24"/>
          <w:lang w:eastAsia="lv-LV"/>
          <w14:ligatures w14:val="none"/>
        </w:rPr>
        <w:t>8</w:t>
      </w:r>
      <w:r w:rsidR="00536426">
        <w:rPr>
          <w:rFonts w:ascii="Times New Roman" w:eastAsia="Arial Unicode MS" w:hAnsi="Times New Roman" w:cs="Times New Roman"/>
          <w:b/>
          <w:kern w:val="0"/>
          <w:sz w:val="24"/>
          <w:szCs w:val="24"/>
          <w:lang w:eastAsia="lv-LV"/>
          <w14:ligatures w14:val="none"/>
        </w:rPr>
        <w:t>8</w:t>
      </w:r>
    </w:p>
    <w:p w14:paraId="1F79BAD4" w14:textId="12E85021"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515BC5">
        <w:rPr>
          <w:rFonts w:ascii="Times New Roman" w:eastAsia="Arial Unicode MS" w:hAnsi="Times New Roman" w:cs="Times New Roman"/>
          <w:kern w:val="0"/>
          <w:sz w:val="24"/>
          <w:szCs w:val="24"/>
          <w:lang w:eastAsia="lv-LV"/>
          <w14:ligatures w14:val="none"/>
        </w:rPr>
        <w:t>5</w:t>
      </w:r>
      <w:r w:rsidR="007C264F">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03F82DB5" w14:textId="4452B744" w:rsidR="00515BC5" w:rsidRPr="00853BB5" w:rsidRDefault="002C3B66" w:rsidP="00853BB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5F6F4886" w14:textId="77777777" w:rsidR="007C264F" w:rsidRPr="007C264F" w:rsidRDefault="007C264F" w:rsidP="007C264F">
      <w:pPr>
        <w:spacing w:after="0" w:line="240" w:lineRule="auto"/>
        <w:jc w:val="both"/>
        <w:rPr>
          <w:rFonts w:ascii="Times New Roman" w:hAnsi="Times New Roman" w:cs="Times New Roman"/>
          <w:b/>
          <w:bCs/>
          <w:kern w:val="0"/>
          <w:sz w:val="24"/>
          <w:szCs w:val="24"/>
          <w14:ligatures w14:val="none"/>
        </w:rPr>
      </w:pPr>
      <w:r w:rsidRPr="007C264F">
        <w:rPr>
          <w:rFonts w:ascii="Times New Roman" w:hAnsi="Times New Roman" w:cs="Times New Roman"/>
          <w:b/>
          <w:bCs/>
          <w:kern w:val="0"/>
          <w:sz w:val="24"/>
          <w:szCs w:val="24"/>
          <w14:ligatures w14:val="none"/>
        </w:rPr>
        <w:t xml:space="preserve">Par grozījumiem Madonas novada pašvaldības domes 27.11.2025. lēmumā Nr. 430 “Par Madonas novada pašvaldības maksas pakalpojumu cenrāžu apstiprināšanu” </w:t>
      </w:r>
    </w:p>
    <w:p w14:paraId="20C78C20" w14:textId="77777777" w:rsidR="007C264F" w:rsidRPr="007C264F" w:rsidRDefault="007C264F" w:rsidP="007C264F">
      <w:pPr>
        <w:spacing w:after="0" w:line="240" w:lineRule="auto"/>
        <w:jc w:val="both"/>
        <w:rPr>
          <w:rFonts w:ascii="Times New Roman" w:hAnsi="Times New Roman" w:cs="Times New Roman"/>
          <w:kern w:val="0"/>
          <w:sz w:val="24"/>
          <w:szCs w:val="24"/>
          <w14:ligatures w14:val="none"/>
        </w:rPr>
      </w:pPr>
    </w:p>
    <w:p w14:paraId="225779F9" w14:textId="77777777" w:rsidR="007C264F" w:rsidRPr="007C264F" w:rsidRDefault="007C264F" w:rsidP="007C264F">
      <w:pPr>
        <w:spacing w:after="0" w:line="240" w:lineRule="auto"/>
        <w:ind w:firstLine="720"/>
        <w:jc w:val="both"/>
        <w:rPr>
          <w:rFonts w:ascii="Times New Roman" w:hAnsi="Times New Roman" w:cs="Times New Roman"/>
          <w:kern w:val="0"/>
          <w:sz w:val="24"/>
          <w:szCs w:val="24"/>
          <w14:ligatures w14:val="none"/>
        </w:rPr>
      </w:pPr>
      <w:r w:rsidRPr="007C264F">
        <w:rPr>
          <w:rFonts w:ascii="Times New Roman" w:hAnsi="Times New Roman" w:cs="Times New Roman"/>
          <w:kern w:val="0"/>
          <w:sz w:val="24"/>
          <w:szCs w:val="24"/>
          <w14:ligatures w14:val="none"/>
        </w:rPr>
        <w:t>Pārskatot izmaksas, nepieciešams veikt korekcijas un papildinājumus Cesvaines apvienības pārvaldes maksas pakalpojumu cenrādī. Aprēķinos iekļautas faktiskās uzturēšanas izmaksas, algas utt.</w:t>
      </w:r>
    </w:p>
    <w:p w14:paraId="10EF10D7" w14:textId="77777777" w:rsidR="007C264F" w:rsidRPr="007C264F" w:rsidRDefault="007C264F" w:rsidP="007C264F">
      <w:pPr>
        <w:spacing w:after="0" w:line="240" w:lineRule="auto"/>
        <w:ind w:firstLine="720"/>
        <w:jc w:val="both"/>
        <w:rPr>
          <w:rFonts w:ascii="Times New Roman" w:hAnsi="Times New Roman" w:cs="Times New Roman"/>
          <w:kern w:val="0"/>
          <w:sz w:val="24"/>
          <w:szCs w:val="24"/>
          <w14:ligatures w14:val="none"/>
        </w:rPr>
      </w:pPr>
      <w:r w:rsidRPr="007C264F">
        <w:rPr>
          <w:rFonts w:ascii="Times New Roman" w:hAnsi="Times New Roman" w:cs="Times New Roman"/>
          <w:kern w:val="0"/>
          <w:sz w:val="24"/>
          <w:szCs w:val="24"/>
          <w14:ligatures w14:val="none"/>
        </w:rPr>
        <w:t>Iepriekšējie izcenojumi tika noteikti laikā, kad nebija notikusi Cesvaines un Madonas novadu apvienošana, tāpēc tos nepieciešams aktualizēt. Iepriekš nebija noteikta arī dienas cena telpu nomai, kas skolēnu brīvdienu periodā ir vajadzīga.</w:t>
      </w:r>
    </w:p>
    <w:p w14:paraId="3E65B13E" w14:textId="77777777" w:rsidR="007C264F" w:rsidRPr="007C264F" w:rsidRDefault="007C264F" w:rsidP="007C264F">
      <w:pPr>
        <w:spacing w:after="0" w:line="240" w:lineRule="auto"/>
        <w:ind w:firstLine="720"/>
        <w:jc w:val="both"/>
        <w:rPr>
          <w:rFonts w:ascii="Times New Roman" w:hAnsi="Times New Roman" w:cs="Times New Roman"/>
          <w:kern w:val="0"/>
          <w:sz w:val="24"/>
          <w:szCs w:val="24"/>
          <w14:ligatures w14:val="none"/>
        </w:rPr>
      </w:pPr>
      <w:r w:rsidRPr="007C264F">
        <w:rPr>
          <w:rFonts w:ascii="Times New Roman" w:hAnsi="Times New Roman" w:cs="Times New Roman"/>
          <w:kern w:val="0"/>
          <w:sz w:val="24"/>
          <w:szCs w:val="24"/>
          <w14:ligatures w14:val="none"/>
        </w:rPr>
        <w:t>Cesvaines vidusskolā skolēniem ir individuālie skapīši mantu glabāšanai, gadās situācijas, kad skapīša atslēga tiek pazaudēta vai bojāta. Pēc pielikumā esošās pavadzīmes viena jauna slēdzene maksā  EUR 1,70  - 2,50 ar PVN. Plus papildus izdevumi ir par transportu un remontstrādnieka darbs.</w:t>
      </w:r>
    </w:p>
    <w:p w14:paraId="5E4D66A5" w14:textId="77777777" w:rsidR="007C264F" w:rsidRPr="007C264F" w:rsidRDefault="007C264F" w:rsidP="007C264F">
      <w:pPr>
        <w:spacing w:after="0" w:line="240" w:lineRule="auto"/>
        <w:ind w:firstLine="720"/>
        <w:jc w:val="both"/>
        <w:rPr>
          <w:rFonts w:ascii="Times New Roman" w:hAnsi="Times New Roman" w:cs="Times New Roman"/>
          <w:kern w:val="0"/>
          <w:sz w:val="24"/>
          <w:szCs w:val="24"/>
          <w14:ligatures w14:val="none"/>
        </w:rPr>
      </w:pPr>
      <w:r w:rsidRPr="007C264F">
        <w:rPr>
          <w:rFonts w:ascii="Times New Roman" w:hAnsi="Times New Roman" w:cs="Times New Roman"/>
          <w:kern w:val="0"/>
          <w:sz w:val="24"/>
          <w:szCs w:val="24"/>
          <w14:ligatures w14:val="none"/>
        </w:rPr>
        <w:t>Vidusskolai ir jaunatklāts stadions, kuram nepieciešams noteikt izcenojumu, stundai, dienai un ar dušu un ģērbtuvju lietošanu, saskaņā ar aprēķiniem noteikt stadiona nomas maksu par pakalpojumu 10,00 eiro stundā un 37,00 eiro dienā un saskaņā ar aprēķiniem noteikt atsevišķu nomas maksu sporta zāles dušas telpai ar ģērbtuvēm 11,00 eiro dienā. Aprēķini pielikumā.</w:t>
      </w:r>
    </w:p>
    <w:p w14:paraId="59621187" w14:textId="1031C922" w:rsidR="007C264F" w:rsidRPr="007C264F" w:rsidRDefault="007C264F" w:rsidP="007C264F">
      <w:pPr>
        <w:spacing w:after="0" w:line="240" w:lineRule="auto"/>
        <w:ind w:firstLine="720"/>
        <w:jc w:val="both"/>
        <w:rPr>
          <w:rFonts w:ascii="Times New Roman" w:hAnsi="Times New Roman" w:cs="Times New Roman"/>
          <w:kern w:val="0"/>
          <w:sz w:val="24"/>
          <w:szCs w:val="24"/>
          <w14:ligatures w14:val="none"/>
        </w:rPr>
      </w:pPr>
      <w:r w:rsidRPr="007C264F">
        <w:rPr>
          <w:rFonts w:ascii="Times New Roman" w:hAnsi="Times New Roman" w:cs="Times New Roman"/>
          <w:kern w:val="0"/>
          <w:sz w:val="24"/>
          <w:szCs w:val="24"/>
          <w14:ligatures w14:val="none"/>
        </w:rPr>
        <w:t xml:space="preserve"> Maksas pakalpojumu cenrādis pievienots pielikumā. Pievienots arī aprēķins, kā arī pavadzīme par slēdzeņu iegādes izmaksām.</w:t>
      </w:r>
    </w:p>
    <w:p w14:paraId="189EB213" w14:textId="77777777" w:rsidR="00536426" w:rsidRDefault="007C264F" w:rsidP="00536426">
      <w:pPr>
        <w:suppressAutoHyphens/>
        <w:spacing w:after="0" w:line="240" w:lineRule="auto"/>
        <w:ind w:firstLine="709"/>
        <w:jc w:val="both"/>
        <w:rPr>
          <w:rFonts w:ascii="Times New Roman" w:hAnsi="Times New Roman" w:cs="Times New Roman"/>
          <w:b/>
          <w:sz w:val="24"/>
          <w:szCs w:val="24"/>
        </w:rPr>
      </w:pPr>
      <w:r w:rsidRPr="007C264F">
        <w:rPr>
          <w:rFonts w:ascii="Times New Roman" w:hAnsi="Times New Roman" w:cs="Times New Roman"/>
          <w:kern w:val="0"/>
          <w:sz w:val="24"/>
          <w:szCs w:val="24"/>
          <w14:ligatures w14:val="none"/>
        </w:rPr>
        <w:t xml:space="preserve">Noklausījušies sniegto informāciju, </w:t>
      </w:r>
      <w:r w:rsidRPr="007C264F">
        <w:rPr>
          <w:rFonts w:ascii="Times New Roman" w:eastAsia="Calibri" w:hAnsi="Times New Roman" w:cs="Times New Roman"/>
          <w:kern w:val="0"/>
          <w:sz w:val="24"/>
          <w:szCs w:val="24"/>
          <w14:ligatures w14:val="none"/>
        </w:rPr>
        <w:t xml:space="preserve">ņemot vērā 17.06.2026. Attīstības komitejas atzinumu, </w:t>
      </w:r>
      <w:r w:rsidR="00536426">
        <w:rPr>
          <w:rFonts w:ascii="Times New Roman" w:hAnsi="Times New Roman" w:cs="Times New Roman"/>
          <w:b/>
          <w:sz w:val="24"/>
          <w:szCs w:val="24"/>
        </w:rPr>
        <w:t xml:space="preserve">atklāti balsojot: PAR – 14 </w:t>
      </w:r>
      <w:r w:rsidR="00536426">
        <w:rPr>
          <w:rFonts w:ascii="Times New Roman" w:hAnsi="Times New Roman" w:cs="Times New Roman"/>
          <w:sz w:val="24"/>
          <w:szCs w:val="24"/>
        </w:rPr>
        <w:t>(</w:t>
      </w:r>
      <w:r w:rsidR="00536426"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536426">
        <w:rPr>
          <w:rFonts w:ascii="Times New Roman" w:hAnsi="Times New Roman" w:cs="Times New Roman"/>
          <w:bCs/>
          <w:sz w:val="24"/>
          <w:szCs w:val="24"/>
        </w:rPr>
        <w:t>)</w:t>
      </w:r>
      <w:r w:rsidR="00536426">
        <w:rPr>
          <w:rFonts w:ascii="Times New Roman" w:hAnsi="Times New Roman" w:cs="Times New Roman"/>
          <w:sz w:val="24"/>
          <w:szCs w:val="24"/>
        </w:rPr>
        <w:t>,</w:t>
      </w:r>
      <w:r w:rsidR="00536426">
        <w:rPr>
          <w:rFonts w:ascii="Times New Roman" w:hAnsi="Times New Roman" w:cs="Times New Roman"/>
          <w:b/>
          <w:sz w:val="24"/>
          <w:szCs w:val="24"/>
        </w:rPr>
        <w:t xml:space="preserve"> PRET </w:t>
      </w:r>
      <w:r w:rsidR="00536426">
        <w:rPr>
          <w:rFonts w:ascii="Times New Roman" w:hAnsi="Times New Roman" w:cs="Times New Roman"/>
          <w:b/>
          <w:bCs/>
          <w:sz w:val="24"/>
          <w:szCs w:val="24"/>
        </w:rPr>
        <w:t>– NAV</w:t>
      </w:r>
      <w:r w:rsidR="00536426">
        <w:rPr>
          <w:rFonts w:ascii="Times New Roman" w:hAnsi="Times New Roman" w:cs="Times New Roman"/>
          <w:b/>
          <w:sz w:val="24"/>
          <w:szCs w:val="24"/>
        </w:rPr>
        <w:t>, ATTURAS – NAV,</w:t>
      </w:r>
      <w:r w:rsidR="00536426">
        <w:rPr>
          <w:rFonts w:ascii="Times New Roman" w:hAnsi="Times New Roman" w:cs="Times New Roman"/>
          <w:sz w:val="24"/>
          <w:szCs w:val="24"/>
        </w:rPr>
        <w:t xml:space="preserve"> Madonas novada pašvaldības dome </w:t>
      </w:r>
      <w:r w:rsidR="00536426">
        <w:rPr>
          <w:rFonts w:ascii="Times New Roman" w:hAnsi="Times New Roman" w:cs="Times New Roman"/>
          <w:b/>
          <w:sz w:val="24"/>
          <w:szCs w:val="24"/>
        </w:rPr>
        <w:t>NOLEMJ:</w:t>
      </w:r>
    </w:p>
    <w:p w14:paraId="2471F8DC" w14:textId="1B224F1B" w:rsidR="007C264F" w:rsidRPr="007C264F" w:rsidRDefault="007C264F" w:rsidP="00536426">
      <w:pPr>
        <w:suppressAutoHyphens/>
        <w:spacing w:after="0" w:line="240" w:lineRule="auto"/>
        <w:ind w:firstLine="709"/>
        <w:jc w:val="both"/>
        <w:rPr>
          <w:rFonts w:ascii="Times New Roman" w:hAnsi="Times New Roman" w:cs="Times New Roman"/>
          <w:kern w:val="0"/>
          <w:sz w:val="24"/>
          <w:szCs w:val="24"/>
          <w14:ligatures w14:val="none"/>
        </w:rPr>
      </w:pPr>
    </w:p>
    <w:p w14:paraId="4364D47B" w14:textId="77777777" w:rsidR="007C264F" w:rsidRPr="007C264F" w:rsidRDefault="007C264F" w:rsidP="007C264F">
      <w:pPr>
        <w:numPr>
          <w:ilvl w:val="0"/>
          <w:numId w:val="50"/>
        </w:numPr>
        <w:tabs>
          <w:tab w:val="left" w:pos="284"/>
        </w:tabs>
        <w:suppressAutoHyphens/>
        <w:spacing w:after="0" w:line="240" w:lineRule="auto"/>
        <w:contextualSpacing/>
        <w:jc w:val="both"/>
        <w:rPr>
          <w:rFonts w:ascii="Times New Roman" w:hAnsi="Times New Roman"/>
          <w:kern w:val="0"/>
          <w:sz w:val="24"/>
          <w:szCs w:val="24"/>
          <w14:ligatures w14:val="none"/>
        </w:rPr>
      </w:pPr>
      <w:r w:rsidRPr="007C264F">
        <w:rPr>
          <w:rFonts w:ascii="Times New Roman" w:hAnsi="Times New Roman"/>
          <w:kern w:val="0"/>
          <w:sz w:val="24"/>
          <w:szCs w:val="24"/>
          <w14:ligatures w14:val="none"/>
        </w:rPr>
        <w:t>Grozīt Madonas novada pašvaldības domes 2025. gada 27. novembra lēmumu Nr. 430 “Par Madonas novada pašvaldības maksas pakalpojumu cenrāža apstiprināšanu” (protokols Nr. 12, 80. p.), grozīt un papildināt tā pielikumu Nr. 18 “Cesvaines apvienības  pārvaldes sniegtie maksas pakalpojumi un to cenrādis”:</w:t>
      </w:r>
    </w:p>
    <w:p w14:paraId="0E38543E" w14:textId="5DFED7FA" w:rsidR="007C264F" w:rsidRDefault="007C264F" w:rsidP="007C264F">
      <w:pPr>
        <w:numPr>
          <w:ilvl w:val="1"/>
          <w:numId w:val="50"/>
        </w:numPr>
        <w:spacing w:after="0" w:line="240" w:lineRule="auto"/>
        <w:ind w:left="1134"/>
        <w:contextualSpacing/>
        <w:jc w:val="both"/>
        <w:rPr>
          <w:rFonts w:ascii="Times New Roman" w:eastAsia="Calibri" w:hAnsi="Times New Roman" w:cs="Times New Roman"/>
          <w:kern w:val="0"/>
          <w:sz w:val="24"/>
          <w:szCs w:val="24"/>
          <w14:ligatures w14:val="none"/>
        </w:rPr>
      </w:pPr>
      <w:r w:rsidRPr="007C264F">
        <w:rPr>
          <w:rFonts w:ascii="Times New Roman" w:eastAsia="Calibri" w:hAnsi="Times New Roman" w:cs="Times New Roman"/>
          <w:kern w:val="0"/>
          <w:sz w:val="24"/>
          <w:szCs w:val="24"/>
          <w14:ligatures w14:val="none"/>
        </w:rPr>
        <w:t>No cenrāža 1. punkta, izslēdzot Cesvaines vidusskolas un Cesvaines pirmsskolas izglītības sniegtos pakalpojumus un izsakot 1.</w:t>
      </w:r>
      <w:r w:rsidR="00536426">
        <w:rPr>
          <w:rFonts w:ascii="Times New Roman" w:eastAsia="Calibri" w:hAnsi="Times New Roman" w:cs="Times New Roman"/>
          <w:kern w:val="0"/>
          <w:sz w:val="24"/>
          <w:szCs w:val="24"/>
          <w14:ligatures w14:val="none"/>
        </w:rPr>
        <w:t xml:space="preserve"> </w:t>
      </w:r>
      <w:r w:rsidRPr="007C264F">
        <w:rPr>
          <w:rFonts w:ascii="Times New Roman" w:eastAsia="Calibri" w:hAnsi="Times New Roman" w:cs="Times New Roman"/>
          <w:kern w:val="0"/>
          <w:sz w:val="24"/>
          <w:szCs w:val="24"/>
          <w14:ligatures w14:val="none"/>
        </w:rPr>
        <w:t>punktu jaunā redakcijā;</w:t>
      </w:r>
    </w:p>
    <w:p w14:paraId="03D6CB7A" w14:textId="77777777" w:rsidR="007C264F" w:rsidRDefault="007C264F" w:rsidP="007C264F">
      <w:pPr>
        <w:spacing w:after="0" w:line="240" w:lineRule="auto"/>
        <w:ind w:left="1134"/>
        <w:contextualSpacing/>
        <w:jc w:val="both"/>
        <w:rPr>
          <w:rFonts w:ascii="Times New Roman" w:eastAsia="Calibri" w:hAnsi="Times New Roman" w:cs="Times New Roman"/>
          <w:kern w:val="0"/>
          <w:sz w:val="24"/>
          <w:szCs w:val="24"/>
          <w14:ligatures w14:val="none"/>
        </w:rPr>
      </w:pPr>
    </w:p>
    <w:p w14:paraId="1AFC583E" w14:textId="77777777" w:rsidR="007C264F" w:rsidRDefault="007C264F" w:rsidP="007C264F">
      <w:pPr>
        <w:spacing w:after="0" w:line="240" w:lineRule="auto"/>
        <w:ind w:left="1134"/>
        <w:contextualSpacing/>
        <w:jc w:val="both"/>
        <w:rPr>
          <w:rFonts w:ascii="Times New Roman" w:eastAsia="Calibri" w:hAnsi="Times New Roman" w:cs="Times New Roman"/>
          <w:kern w:val="0"/>
          <w:sz w:val="24"/>
          <w:szCs w:val="24"/>
          <w14:ligatures w14:val="none"/>
        </w:rPr>
      </w:pPr>
    </w:p>
    <w:p w14:paraId="745AE48D" w14:textId="77777777" w:rsidR="00536426" w:rsidRDefault="00536426" w:rsidP="007C264F">
      <w:pPr>
        <w:spacing w:after="0" w:line="240" w:lineRule="auto"/>
        <w:ind w:left="1134"/>
        <w:contextualSpacing/>
        <w:jc w:val="both"/>
        <w:rPr>
          <w:rFonts w:ascii="Times New Roman" w:eastAsia="Calibri" w:hAnsi="Times New Roman" w:cs="Times New Roman"/>
          <w:kern w:val="0"/>
          <w:sz w:val="24"/>
          <w:szCs w:val="24"/>
          <w14:ligatures w14:val="none"/>
        </w:rPr>
      </w:pPr>
    </w:p>
    <w:p w14:paraId="5B024DBB" w14:textId="77777777" w:rsidR="007C264F" w:rsidRPr="007C264F" w:rsidRDefault="007C264F" w:rsidP="007C264F">
      <w:pPr>
        <w:spacing w:after="0" w:line="240" w:lineRule="auto"/>
        <w:ind w:left="1134"/>
        <w:contextualSpacing/>
        <w:jc w:val="both"/>
        <w:rPr>
          <w:rFonts w:ascii="Times New Roman" w:eastAsia="Calibri" w:hAnsi="Times New Roman" w:cs="Times New Roman"/>
          <w:kern w:val="0"/>
          <w:sz w:val="24"/>
          <w:szCs w:val="24"/>
          <w14:ligatures w14:val="none"/>
        </w:rPr>
      </w:pPr>
    </w:p>
    <w:tbl>
      <w:tblPr>
        <w:tblW w:w="9639" w:type="dxa"/>
        <w:tblInd w:w="-572" w:type="dxa"/>
        <w:tblLook w:val="04A0" w:firstRow="1" w:lastRow="0" w:firstColumn="1" w:lastColumn="0" w:noHBand="0" w:noVBand="1"/>
      </w:tblPr>
      <w:tblGrid>
        <w:gridCol w:w="883"/>
        <w:gridCol w:w="4476"/>
        <w:gridCol w:w="1304"/>
        <w:gridCol w:w="992"/>
        <w:gridCol w:w="850"/>
        <w:gridCol w:w="1134"/>
      </w:tblGrid>
      <w:tr w:rsidR="007C264F" w:rsidRPr="007C264F" w14:paraId="507D4159" w14:textId="77777777" w:rsidTr="007C264F">
        <w:trPr>
          <w:trHeight w:val="585"/>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22049508"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proofErr w:type="spellStart"/>
            <w:r w:rsidRPr="007C264F">
              <w:rPr>
                <w:rFonts w:ascii="Times New Roman" w:eastAsia="Times New Roman" w:hAnsi="Times New Roman" w:cs="Times New Roman"/>
                <w:b/>
                <w:bCs/>
                <w:color w:val="000000"/>
                <w:kern w:val="0"/>
                <w:lang w:eastAsia="lv-LV"/>
                <w14:ligatures w14:val="none"/>
              </w:rPr>
              <w:lastRenderedPageBreak/>
              <w:t>Nr.p.k</w:t>
            </w:r>
            <w:proofErr w:type="spellEnd"/>
            <w:r w:rsidRPr="007C264F">
              <w:rPr>
                <w:rFonts w:ascii="Times New Roman" w:eastAsia="Times New Roman" w:hAnsi="Times New Roman" w:cs="Times New Roman"/>
                <w:b/>
                <w:bCs/>
                <w:color w:val="000000"/>
                <w:kern w:val="0"/>
                <w:lang w:eastAsia="lv-LV"/>
                <w14:ligatures w14:val="none"/>
              </w:rPr>
              <w:t>.</w:t>
            </w:r>
          </w:p>
        </w:tc>
        <w:tc>
          <w:tcPr>
            <w:tcW w:w="4476" w:type="dxa"/>
            <w:tcBorders>
              <w:top w:val="single" w:sz="4" w:space="0" w:color="auto"/>
              <w:left w:val="nil"/>
              <w:bottom w:val="single" w:sz="4" w:space="0" w:color="auto"/>
              <w:right w:val="single" w:sz="4" w:space="0" w:color="auto"/>
            </w:tcBorders>
            <w:vAlign w:val="bottom"/>
            <w:hideMark/>
          </w:tcPr>
          <w:p w14:paraId="24D62AD3"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Pakalpojums</w:t>
            </w:r>
          </w:p>
        </w:tc>
        <w:tc>
          <w:tcPr>
            <w:tcW w:w="1304" w:type="dxa"/>
            <w:tcBorders>
              <w:top w:val="single" w:sz="4" w:space="0" w:color="auto"/>
              <w:left w:val="nil"/>
              <w:bottom w:val="single" w:sz="4" w:space="0" w:color="auto"/>
              <w:right w:val="single" w:sz="4" w:space="0" w:color="auto"/>
            </w:tcBorders>
            <w:vAlign w:val="bottom"/>
            <w:hideMark/>
          </w:tcPr>
          <w:p w14:paraId="4735AF1A"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Mērvienība</w:t>
            </w:r>
          </w:p>
        </w:tc>
        <w:tc>
          <w:tcPr>
            <w:tcW w:w="992" w:type="dxa"/>
            <w:tcBorders>
              <w:top w:val="single" w:sz="4" w:space="0" w:color="auto"/>
              <w:left w:val="nil"/>
              <w:bottom w:val="single" w:sz="4" w:space="0" w:color="auto"/>
              <w:right w:val="single" w:sz="4" w:space="0" w:color="auto"/>
            </w:tcBorders>
            <w:vAlign w:val="bottom"/>
            <w:hideMark/>
          </w:tcPr>
          <w:p w14:paraId="718B591A"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Cena bez PVN (EUR)</w:t>
            </w:r>
          </w:p>
        </w:tc>
        <w:tc>
          <w:tcPr>
            <w:tcW w:w="850" w:type="dxa"/>
            <w:tcBorders>
              <w:top w:val="single" w:sz="4" w:space="0" w:color="auto"/>
              <w:left w:val="nil"/>
              <w:bottom w:val="single" w:sz="4" w:space="0" w:color="auto"/>
              <w:right w:val="single" w:sz="4" w:space="0" w:color="auto"/>
            </w:tcBorders>
            <w:vAlign w:val="bottom"/>
            <w:hideMark/>
          </w:tcPr>
          <w:p w14:paraId="09E6206D"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PVN (EUR)</w:t>
            </w:r>
          </w:p>
        </w:tc>
        <w:tc>
          <w:tcPr>
            <w:tcW w:w="1134" w:type="dxa"/>
            <w:tcBorders>
              <w:top w:val="single" w:sz="4" w:space="0" w:color="auto"/>
              <w:left w:val="nil"/>
              <w:bottom w:val="single" w:sz="4" w:space="0" w:color="auto"/>
              <w:right w:val="single" w:sz="4" w:space="0" w:color="auto"/>
            </w:tcBorders>
            <w:vAlign w:val="bottom"/>
            <w:hideMark/>
          </w:tcPr>
          <w:p w14:paraId="5C76B150"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Cena kopā ar PVN (EUR)</w:t>
            </w:r>
          </w:p>
        </w:tc>
      </w:tr>
      <w:tr w:rsidR="007C264F" w:rsidRPr="007C264F" w14:paraId="571F76E0" w14:textId="77777777" w:rsidTr="007C264F">
        <w:trPr>
          <w:trHeight w:val="315"/>
        </w:trPr>
        <w:tc>
          <w:tcPr>
            <w:tcW w:w="883" w:type="dxa"/>
            <w:tcBorders>
              <w:top w:val="nil"/>
              <w:left w:val="single" w:sz="4" w:space="0" w:color="auto"/>
              <w:bottom w:val="single" w:sz="4" w:space="0" w:color="auto"/>
              <w:right w:val="single" w:sz="4" w:space="0" w:color="auto"/>
            </w:tcBorders>
            <w:shd w:val="clear" w:color="000000" w:fill="E2EFDA"/>
            <w:vAlign w:val="center"/>
            <w:hideMark/>
          </w:tcPr>
          <w:p w14:paraId="7040D3C3" w14:textId="77777777" w:rsidR="007C264F" w:rsidRPr="007C264F" w:rsidRDefault="007C264F" w:rsidP="007C264F">
            <w:pPr>
              <w:spacing w:after="0" w:line="240" w:lineRule="auto"/>
              <w:rPr>
                <w:rFonts w:ascii="Times New Roman" w:eastAsia="Times New Roman" w:hAnsi="Times New Roman" w:cs="Times New Roman"/>
                <w:b/>
                <w:bCs/>
                <w:color w:val="000000"/>
                <w:kern w:val="0"/>
                <w:sz w:val="24"/>
                <w:szCs w:val="24"/>
                <w:lang w:eastAsia="lv-LV"/>
                <w14:ligatures w14:val="none"/>
              </w:rPr>
            </w:pPr>
            <w:r w:rsidRPr="007C264F">
              <w:rPr>
                <w:rFonts w:ascii="Times New Roman" w:eastAsia="Times New Roman" w:hAnsi="Times New Roman" w:cs="Times New Roman"/>
                <w:b/>
                <w:bCs/>
                <w:color w:val="000000"/>
                <w:kern w:val="0"/>
                <w:sz w:val="24"/>
                <w:szCs w:val="24"/>
                <w:lang w:eastAsia="lv-LV"/>
                <w14:ligatures w14:val="none"/>
              </w:rPr>
              <w:t>1.</w:t>
            </w:r>
          </w:p>
        </w:tc>
        <w:tc>
          <w:tcPr>
            <w:tcW w:w="6772" w:type="dxa"/>
            <w:gridSpan w:val="3"/>
            <w:tcBorders>
              <w:top w:val="single" w:sz="4" w:space="0" w:color="auto"/>
              <w:left w:val="nil"/>
              <w:bottom w:val="single" w:sz="4" w:space="0" w:color="auto"/>
              <w:right w:val="single" w:sz="4" w:space="0" w:color="auto"/>
            </w:tcBorders>
            <w:shd w:val="clear" w:color="000000" w:fill="E2EFDA"/>
            <w:vAlign w:val="center"/>
            <w:hideMark/>
          </w:tcPr>
          <w:p w14:paraId="0208D748" w14:textId="77777777" w:rsidR="007C264F" w:rsidRPr="007C264F" w:rsidRDefault="007C264F" w:rsidP="007C264F">
            <w:pPr>
              <w:spacing w:after="0" w:line="240" w:lineRule="auto"/>
              <w:rPr>
                <w:rFonts w:ascii="Times New Roman" w:eastAsia="Times New Roman" w:hAnsi="Times New Roman" w:cs="Times New Roman"/>
                <w:b/>
                <w:bCs/>
                <w:color w:val="000000"/>
                <w:kern w:val="0"/>
                <w:sz w:val="24"/>
                <w:szCs w:val="24"/>
                <w:lang w:eastAsia="lv-LV"/>
                <w14:ligatures w14:val="none"/>
              </w:rPr>
            </w:pPr>
            <w:r w:rsidRPr="007C264F">
              <w:rPr>
                <w:rFonts w:ascii="Times New Roman" w:eastAsia="Times New Roman" w:hAnsi="Times New Roman" w:cs="Times New Roman"/>
                <w:b/>
                <w:bCs/>
                <w:color w:val="000000"/>
                <w:kern w:val="0"/>
                <w:sz w:val="24"/>
                <w:szCs w:val="24"/>
                <w:lang w:eastAsia="lv-LV"/>
                <w14:ligatures w14:val="none"/>
              </w:rPr>
              <w:t>Telpas nomas pakalpojumi</w:t>
            </w:r>
          </w:p>
        </w:tc>
        <w:tc>
          <w:tcPr>
            <w:tcW w:w="850" w:type="dxa"/>
            <w:tcBorders>
              <w:top w:val="nil"/>
              <w:left w:val="single" w:sz="4" w:space="0" w:color="auto"/>
              <w:bottom w:val="single" w:sz="4" w:space="0" w:color="auto"/>
              <w:right w:val="single" w:sz="4" w:space="0" w:color="auto"/>
            </w:tcBorders>
            <w:shd w:val="clear" w:color="000000" w:fill="E2EFDA"/>
            <w:vAlign w:val="center"/>
            <w:hideMark/>
          </w:tcPr>
          <w:p w14:paraId="283786F3" w14:textId="77777777" w:rsidR="007C264F" w:rsidRPr="007C264F" w:rsidRDefault="007C264F" w:rsidP="007C264F">
            <w:pPr>
              <w:spacing w:after="0" w:line="240" w:lineRule="auto"/>
              <w:rPr>
                <w:rFonts w:ascii="Times New Roman" w:eastAsia="Times New Roman" w:hAnsi="Times New Roman" w:cs="Times New Roman"/>
                <w:b/>
                <w:bCs/>
                <w:color w:val="000000"/>
                <w:kern w:val="0"/>
                <w:sz w:val="24"/>
                <w:szCs w:val="24"/>
                <w:lang w:eastAsia="lv-LV"/>
                <w14:ligatures w14:val="none"/>
              </w:rPr>
            </w:pPr>
            <w:r w:rsidRPr="007C264F">
              <w:rPr>
                <w:rFonts w:ascii="Times New Roman" w:eastAsia="Times New Roman" w:hAnsi="Times New Roman" w:cs="Times New Roman"/>
                <w:b/>
                <w:bCs/>
                <w:color w:val="000000"/>
                <w:kern w:val="0"/>
                <w:sz w:val="24"/>
                <w:szCs w:val="24"/>
                <w:lang w:eastAsia="lv-LV"/>
                <w14:ligatures w14:val="none"/>
              </w:rPr>
              <w:t> </w:t>
            </w:r>
          </w:p>
        </w:tc>
        <w:tc>
          <w:tcPr>
            <w:tcW w:w="1134" w:type="dxa"/>
            <w:tcBorders>
              <w:top w:val="nil"/>
              <w:left w:val="nil"/>
              <w:bottom w:val="single" w:sz="4" w:space="0" w:color="auto"/>
              <w:right w:val="single" w:sz="4" w:space="0" w:color="auto"/>
            </w:tcBorders>
            <w:shd w:val="clear" w:color="000000" w:fill="E2EFDA"/>
            <w:vAlign w:val="center"/>
            <w:hideMark/>
          </w:tcPr>
          <w:p w14:paraId="7540EF0B" w14:textId="77777777" w:rsidR="007C264F" w:rsidRPr="007C264F" w:rsidRDefault="007C264F" w:rsidP="007C264F">
            <w:pPr>
              <w:spacing w:after="0" w:line="240" w:lineRule="auto"/>
              <w:rPr>
                <w:rFonts w:ascii="Times New Roman" w:eastAsia="Times New Roman" w:hAnsi="Times New Roman" w:cs="Times New Roman"/>
                <w:b/>
                <w:bCs/>
                <w:color w:val="000000"/>
                <w:kern w:val="0"/>
                <w:sz w:val="24"/>
                <w:szCs w:val="24"/>
                <w:lang w:eastAsia="lv-LV"/>
                <w14:ligatures w14:val="none"/>
              </w:rPr>
            </w:pPr>
            <w:r w:rsidRPr="007C264F">
              <w:rPr>
                <w:rFonts w:ascii="Times New Roman" w:eastAsia="Times New Roman" w:hAnsi="Times New Roman" w:cs="Times New Roman"/>
                <w:b/>
                <w:bCs/>
                <w:color w:val="000000"/>
                <w:kern w:val="0"/>
                <w:sz w:val="24"/>
                <w:szCs w:val="24"/>
                <w:lang w:eastAsia="lv-LV"/>
                <w14:ligatures w14:val="none"/>
              </w:rPr>
              <w:t> </w:t>
            </w:r>
          </w:p>
        </w:tc>
      </w:tr>
      <w:tr w:rsidR="007C264F" w:rsidRPr="007C264F" w14:paraId="743A1201"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6D204F35"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w:t>
            </w:r>
          </w:p>
        </w:tc>
        <w:tc>
          <w:tcPr>
            <w:tcW w:w="4476" w:type="dxa"/>
            <w:tcBorders>
              <w:top w:val="nil"/>
              <w:left w:val="nil"/>
              <w:bottom w:val="single" w:sz="4" w:space="0" w:color="auto"/>
              <w:right w:val="single" w:sz="4" w:space="0" w:color="auto"/>
            </w:tcBorders>
            <w:vAlign w:val="bottom"/>
            <w:hideMark/>
          </w:tcPr>
          <w:p w14:paraId="0B8B8A4F"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Domes zāles izmantošana</w:t>
            </w:r>
          </w:p>
        </w:tc>
        <w:tc>
          <w:tcPr>
            <w:tcW w:w="1304" w:type="dxa"/>
            <w:tcBorders>
              <w:top w:val="nil"/>
              <w:left w:val="nil"/>
              <w:bottom w:val="single" w:sz="4" w:space="0" w:color="auto"/>
              <w:right w:val="single" w:sz="4" w:space="0" w:color="auto"/>
            </w:tcBorders>
            <w:noWrap/>
            <w:vAlign w:val="bottom"/>
            <w:hideMark/>
          </w:tcPr>
          <w:p w14:paraId="0345BB77"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nil"/>
              <w:left w:val="nil"/>
              <w:bottom w:val="single" w:sz="4" w:space="0" w:color="auto"/>
              <w:right w:val="nil"/>
            </w:tcBorders>
            <w:noWrap/>
            <w:vAlign w:val="bottom"/>
            <w:hideMark/>
          </w:tcPr>
          <w:p w14:paraId="253571A4"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3,00</w:t>
            </w:r>
          </w:p>
        </w:tc>
        <w:tc>
          <w:tcPr>
            <w:tcW w:w="850" w:type="dxa"/>
            <w:tcBorders>
              <w:top w:val="nil"/>
              <w:left w:val="single" w:sz="4" w:space="0" w:color="auto"/>
              <w:bottom w:val="single" w:sz="4" w:space="0" w:color="auto"/>
              <w:right w:val="single" w:sz="4" w:space="0" w:color="auto"/>
            </w:tcBorders>
            <w:noWrap/>
            <w:vAlign w:val="bottom"/>
            <w:hideMark/>
          </w:tcPr>
          <w:p w14:paraId="0E5556E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0,63</w:t>
            </w:r>
          </w:p>
        </w:tc>
        <w:tc>
          <w:tcPr>
            <w:tcW w:w="1134" w:type="dxa"/>
            <w:tcBorders>
              <w:top w:val="nil"/>
              <w:left w:val="nil"/>
              <w:bottom w:val="single" w:sz="4" w:space="0" w:color="auto"/>
              <w:right w:val="single" w:sz="4" w:space="0" w:color="auto"/>
            </w:tcBorders>
            <w:noWrap/>
            <w:vAlign w:val="bottom"/>
            <w:hideMark/>
          </w:tcPr>
          <w:p w14:paraId="7AF3C0D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3,63</w:t>
            </w:r>
          </w:p>
        </w:tc>
      </w:tr>
      <w:tr w:rsidR="007C264F" w:rsidRPr="007C264F" w14:paraId="6F4F884C"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72D1B429"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1.2.</w:t>
            </w:r>
          </w:p>
        </w:tc>
        <w:tc>
          <w:tcPr>
            <w:tcW w:w="4476" w:type="dxa"/>
            <w:tcBorders>
              <w:top w:val="nil"/>
              <w:left w:val="nil"/>
              <w:bottom w:val="single" w:sz="4" w:space="0" w:color="auto"/>
              <w:right w:val="single" w:sz="4" w:space="0" w:color="auto"/>
            </w:tcBorders>
            <w:vAlign w:val="bottom"/>
            <w:hideMark/>
          </w:tcPr>
          <w:p w14:paraId="71F97636"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Kraukļu skolas zāles izmantošana</w:t>
            </w:r>
          </w:p>
        </w:tc>
        <w:tc>
          <w:tcPr>
            <w:tcW w:w="1304" w:type="dxa"/>
            <w:tcBorders>
              <w:top w:val="nil"/>
              <w:left w:val="nil"/>
              <w:bottom w:val="single" w:sz="4" w:space="0" w:color="auto"/>
              <w:right w:val="single" w:sz="4" w:space="0" w:color="auto"/>
            </w:tcBorders>
            <w:noWrap/>
            <w:vAlign w:val="bottom"/>
            <w:hideMark/>
          </w:tcPr>
          <w:p w14:paraId="0A38F66C"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nil"/>
              <w:left w:val="nil"/>
              <w:bottom w:val="single" w:sz="4" w:space="0" w:color="auto"/>
              <w:right w:val="nil"/>
            </w:tcBorders>
            <w:noWrap/>
            <w:vAlign w:val="bottom"/>
            <w:hideMark/>
          </w:tcPr>
          <w:p w14:paraId="46524A00"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7,00</w:t>
            </w:r>
          </w:p>
        </w:tc>
        <w:tc>
          <w:tcPr>
            <w:tcW w:w="850" w:type="dxa"/>
            <w:tcBorders>
              <w:top w:val="nil"/>
              <w:left w:val="single" w:sz="4" w:space="0" w:color="auto"/>
              <w:bottom w:val="single" w:sz="4" w:space="0" w:color="auto"/>
              <w:right w:val="single" w:sz="4" w:space="0" w:color="auto"/>
            </w:tcBorders>
            <w:noWrap/>
            <w:vAlign w:val="bottom"/>
            <w:hideMark/>
          </w:tcPr>
          <w:p w14:paraId="5DEDC7C0"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1,47</w:t>
            </w:r>
          </w:p>
        </w:tc>
        <w:tc>
          <w:tcPr>
            <w:tcW w:w="1134" w:type="dxa"/>
            <w:tcBorders>
              <w:top w:val="nil"/>
              <w:left w:val="nil"/>
              <w:bottom w:val="single" w:sz="4" w:space="0" w:color="auto"/>
              <w:right w:val="single" w:sz="4" w:space="0" w:color="auto"/>
            </w:tcBorders>
            <w:noWrap/>
            <w:vAlign w:val="bottom"/>
            <w:hideMark/>
          </w:tcPr>
          <w:p w14:paraId="0615043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8,47</w:t>
            </w:r>
          </w:p>
        </w:tc>
      </w:tr>
      <w:tr w:rsidR="007C264F" w:rsidRPr="007C264F" w14:paraId="1321F728"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592CAF0A"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1.3.</w:t>
            </w:r>
          </w:p>
        </w:tc>
        <w:tc>
          <w:tcPr>
            <w:tcW w:w="4476" w:type="dxa"/>
            <w:tcBorders>
              <w:top w:val="nil"/>
              <w:left w:val="nil"/>
              <w:bottom w:val="single" w:sz="4" w:space="0" w:color="auto"/>
              <w:right w:val="single" w:sz="4" w:space="0" w:color="auto"/>
            </w:tcBorders>
            <w:vAlign w:val="bottom"/>
            <w:hideMark/>
          </w:tcPr>
          <w:p w14:paraId="2243EDF9"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Pagraba telpu lietojums Kraukļu skolā un Kraukļu pagasta namā</w:t>
            </w:r>
          </w:p>
        </w:tc>
        <w:tc>
          <w:tcPr>
            <w:tcW w:w="1304" w:type="dxa"/>
            <w:tcBorders>
              <w:top w:val="nil"/>
              <w:left w:val="nil"/>
              <w:bottom w:val="single" w:sz="4" w:space="0" w:color="auto"/>
              <w:right w:val="single" w:sz="4" w:space="0" w:color="auto"/>
            </w:tcBorders>
            <w:noWrap/>
            <w:vAlign w:val="bottom"/>
            <w:hideMark/>
          </w:tcPr>
          <w:p w14:paraId="230D2D0B"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m2/</w:t>
            </w:r>
            <w:proofErr w:type="spellStart"/>
            <w:r w:rsidRPr="007C264F">
              <w:rPr>
                <w:rFonts w:ascii="Times New Roman" w:eastAsia="Times New Roman" w:hAnsi="Times New Roman" w:cs="Times New Roman"/>
                <w:color w:val="000000"/>
                <w:kern w:val="0"/>
                <w:lang w:eastAsia="lv-LV"/>
                <w14:ligatures w14:val="none"/>
              </w:rPr>
              <w:t>mēn</w:t>
            </w:r>
            <w:proofErr w:type="spellEnd"/>
            <w:r w:rsidRPr="007C264F">
              <w:rPr>
                <w:rFonts w:ascii="Times New Roman" w:eastAsia="Times New Roman" w:hAnsi="Times New Roman" w:cs="Times New Roman"/>
                <w:color w:val="000000"/>
                <w:kern w:val="0"/>
                <w:lang w:eastAsia="lv-LV"/>
                <w14:ligatures w14:val="none"/>
              </w:rPr>
              <w:t>.</w:t>
            </w:r>
          </w:p>
        </w:tc>
        <w:tc>
          <w:tcPr>
            <w:tcW w:w="992" w:type="dxa"/>
            <w:tcBorders>
              <w:top w:val="nil"/>
              <w:left w:val="nil"/>
              <w:bottom w:val="single" w:sz="4" w:space="0" w:color="auto"/>
              <w:right w:val="nil"/>
            </w:tcBorders>
            <w:noWrap/>
            <w:vAlign w:val="bottom"/>
            <w:hideMark/>
          </w:tcPr>
          <w:p w14:paraId="4B85D2B1"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0,04</w:t>
            </w:r>
          </w:p>
        </w:tc>
        <w:tc>
          <w:tcPr>
            <w:tcW w:w="850" w:type="dxa"/>
            <w:tcBorders>
              <w:top w:val="nil"/>
              <w:left w:val="single" w:sz="4" w:space="0" w:color="auto"/>
              <w:bottom w:val="single" w:sz="4" w:space="0" w:color="auto"/>
              <w:right w:val="single" w:sz="4" w:space="0" w:color="auto"/>
            </w:tcBorders>
            <w:noWrap/>
            <w:vAlign w:val="bottom"/>
            <w:hideMark/>
          </w:tcPr>
          <w:p w14:paraId="67F0A604"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0,01</w:t>
            </w:r>
          </w:p>
        </w:tc>
        <w:tc>
          <w:tcPr>
            <w:tcW w:w="1134" w:type="dxa"/>
            <w:tcBorders>
              <w:top w:val="nil"/>
              <w:left w:val="nil"/>
              <w:bottom w:val="single" w:sz="4" w:space="0" w:color="auto"/>
              <w:right w:val="single" w:sz="4" w:space="0" w:color="auto"/>
            </w:tcBorders>
            <w:noWrap/>
            <w:vAlign w:val="bottom"/>
            <w:hideMark/>
          </w:tcPr>
          <w:p w14:paraId="161DDFDE"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0,05</w:t>
            </w:r>
          </w:p>
        </w:tc>
      </w:tr>
      <w:tr w:rsidR="007C264F" w:rsidRPr="007C264F" w14:paraId="0DFCB9FB"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19137327"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1.4.</w:t>
            </w:r>
          </w:p>
        </w:tc>
        <w:tc>
          <w:tcPr>
            <w:tcW w:w="4476" w:type="dxa"/>
            <w:tcBorders>
              <w:top w:val="nil"/>
              <w:left w:val="nil"/>
              <w:bottom w:val="single" w:sz="4" w:space="0" w:color="auto"/>
              <w:right w:val="single" w:sz="4" w:space="0" w:color="auto"/>
            </w:tcBorders>
            <w:vAlign w:val="bottom"/>
            <w:hideMark/>
          </w:tcPr>
          <w:p w14:paraId="1A356CCC"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Cesvaines kultūras nama zāles noma (foajē, garderobe, WC)</w:t>
            </w:r>
          </w:p>
        </w:tc>
        <w:tc>
          <w:tcPr>
            <w:tcW w:w="1304" w:type="dxa"/>
            <w:tcBorders>
              <w:top w:val="nil"/>
              <w:left w:val="nil"/>
              <w:bottom w:val="single" w:sz="4" w:space="0" w:color="auto"/>
              <w:right w:val="single" w:sz="4" w:space="0" w:color="auto"/>
            </w:tcBorders>
            <w:noWrap/>
            <w:vAlign w:val="bottom"/>
            <w:hideMark/>
          </w:tcPr>
          <w:p w14:paraId="0E9B887B"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nil"/>
              <w:left w:val="nil"/>
              <w:bottom w:val="single" w:sz="4" w:space="0" w:color="auto"/>
              <w:right w:val="nil"/>
            </w:tcBorders>
            <w:noWrap/>
            <w:vAlign w:val="bottom"/>
            <w:hideMark/>
          </w:tcPr>
          <w:p w14:paraId="7FCF9D43"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26,00</w:t>
            </w:r>
          </w:p>
        </w:tc>
        <w:tc>
          <w:tcPr>
            <w:tcW w:w="850" w:type="dxa"/>
            <w:tcBorders>
              <w:top w:val="nil"/>
              <w:left w:val="single" w:sz="4" w:space="0" w:color="auto"/>
              <w:bottom w:val="single" w:sz="4" w:space="0" w:color="auto"/>
              <w:right w:val="single" w:sz="4" w:space="0" w:color="auto"/>
            </w:tcBorders>
            <w:noWrap/>
            <w:vAlign w:val="bottom"/>
            <w:hideMark/>
          </w:tcPr>
          <w:p w14:paraId="5AD11796"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5,46</w:t>
            </w:r>
          </w:p>
        </w:tc>
        <w:tc>
          <w:tcPr>
            <w:tcW w:w="1134" w:type="dxa"/>
            <w:tcBorders>
              <w:top w:val="nil"/>
              <w:left w:val="nil"/>
              <w:bottom w:val="single" w:sz="4" w:space="0" w:color="auto"/>
              <w:right w:val="single" w:sz="4" w:space="0" w:color="auto"/>
            </w:tcBorders>
            <w:noWrap/>
            <w:vAlign w:val="bottom"/>
            <w:hideMark/>
          </w:tcPr>
          <w:p w14:paraId="2282C643"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31,46</w:t>
            </w:r>
          </w:p>
        </w:tc>
      </w:tr>
      <w:tr w:rsidR="007C264F" w:rsidRPr="007C264F" w14:paraId="44C26F04"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33778A28"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1.5.</w:t>
            </w:r>
          </w:p>
        </w:tc>
        <w:tc>
          <w:tcPr>
            <w:tcW w:w="4476" w:type="dxa"/>
            <w:tcBorders>
              <w:top w:val="nil"/>
              <w:left w:val="nil"/>
              <w:bottom w:val="single" w:sz="4" w:space="0" w:color="auto"/>
              <w:right w:val="single" w:sz="4" w:space="0" w:color="auto"/>
            </w:tcBorders>
            <w:vAlign w:val="bottom"/>
            <w:hideMark/>
          </w:tcPr>
          <w:p w14:paraId="0BFBEE4F"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Cesvaines kultūras nama bāra noma (foajē, garderobe, WC)</w:t>
            </w:r>
          </w:p>
        </w:tc>
        <w:tc>
          <w:tcPr>
            <w:tcW w:w="1304" w:type="dxa"/>
            <w:tcBorders>
              <w:top w:val="nil"/>
              <w:left w:val="nil"/>
              <w:bottom w:val="single" w:sz="4" w:space="0" w:color="auto"/>
              <w:right w:val="single" w:sz="4" w:space="0" w:color="auto"/>
            </w:tcBorders>
            <w:noWrap/>
            <w:vAlign w:val="bottom"/>
            <w:hideMark/>
          </w:tcPr>
          <w:p w14:paraId="5AF21501"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nil"/>
              <w:left w:val="nil"/>
              <w:bottom w:val="single" w:sz="4" w:space="0" w:color="auto"/>
              <w:right w:val="nil"/>
            </w:tcBorders>
            <w:noWrap/>
            <w:vAlign w:val="bottom"/>
            <w:hideMark/>
          </w:tcPr>
          <w:p w14:paraId="141CAC12"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4,00</w:t>
            </w:r>
          </w:p>
        </w:tc>
        <w:tc>
          <w:tcPr>
            <w:tcW w:w="850" w:type="dxa"/>
            <w:tcBorders>
              <w:top w:val="nil"/>
              <w:left w:val="single" w:sz="4" w:space="0" w:color="auto"/>
              <w:bottom w:val="single" w:sz="4" w:space="0" w:color="auto"/>
              <w:right w:val="single" w:sz="4" w:space="0" w:color="auto"/>
            </w:tcBorders>
            <w:noWrap/>
            <w:vAlign w:val="bottom"/>
            <w:hideMark/>
          </w:tcPr>
          <w:p w14:paraId="2B01E6D0"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0,84</w:t>
            </w:r>
          </w:p>
        </w:tc>
        <w:tc>
          <w:tcPr>
            <w:tcW w:w="1134" w:type="dxa"/>
            <w:tcBorders>
              <w:top w:val="nil"/>
              <w:left w:val="nil"/>
              <w:bottom w:val="single" w:sz="4" w:space="0" w:color="auto"/>
              <w:right w:val="single" w:sz="4" w:space="0" w:color="auto"/>
            </w:tcBorders>
            <w:noWrap/>
            <w:vAlign w:val="bottom"/>
            <w:hideMark/>
          </w:tcPr>
          <w:p w14:paraId="03007CDA"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4,84</w:t>
            </w:r>
          </w:p>
        </w:tc>
      </w:tr>
      <w:tr w:rsidR="007C264F" w:rsidRPr="007C264F" w14:paraId="403F1A12"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7229D2A8"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1.6.</w:t>
            </w:r>
          </w:p>
        </w:tc>
        <w:tc>
          <w:tcPr>
            <w:tcW w:w="4476" w:type="dxa"/>
            <w:tcBorders>
              <w:top w:val="nil"/>
              <w:left w:val="nil"/>
              <w:bottom w:val="single" w:sz="4" w:space="0" w:color="auto"/>
              <w:right w:val="single" w:sz="4" w:space="0" w:color="auto"/>
            </w:tcBorders>
            <w:vAlign w:val="center"/>
            <w:hideMark/>
          </w:tcPr>
          <w:p w14:paraId="49835E95"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Cesvaines kultūras nama zāles un bāra noma (foajē, garderobe, WC)</w:t>
            </w:r>
          </w:p>
        </w:tc>
        <w:tc>
          <w:tcPr>
            <w:tcW w:w="1304" w:type="dxa"/>
            <w:tcBorders>
              <w:top w:val="nil"/>
              <w:left w:val="nil"/>
              <w:bottom w:val="single" w:sz="4" w:space="0" w:color="auto"/>
              <w:right w:val="single" w:sz="4" w:space="0" w:color="auto"/>
            </w:tcBorders>
            <w:noWrap/>
            <w:vAlign w:val="bottom"/>
            <w:hideMark/>
          </w:tcPr>
          <w:p w14:paraId="4FD0552B"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nil"/>
              <w:left w:val="nil"/>
              <w:bottom w:val="single" w:sz="4" w:space="0" w:color="auto"/>
              <w:right w:val="nil"/>
            </w:tcBorders>
            <w:noWrap/>
            <w:vAlign w:val="center"/>
            <w:hideMark/>
          </w:tcPr>
          <w:p w14:paraId="066020B3"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29,00</w:t>
            </w:r>
          </w:p>
        </w:tc>
        <w:tc>
          <w:tcPr>
            <w:tcW w:w="850" w:type="dxa"/>
            <w:tcBorders>
              <w:top w:val="nil"/>
              <w:left w:val="single" w:sz="4" w:space="0" w:color="auto"/>
              <w:bottom w:val="single" w:sz="4" w:space="0" w:color="auto"/>
              <w:right w:val="single" w:sz="4" w:space="0" w:color="auto"/>
            </w:tcBorders>
            <w:noWrap/>
            <w:vAlign w:val="bottom"/>
            <w:hideMark/>
          </w:tcPr>
          <w:p w14:paraId="30D330D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6,09</w:t>
            </w:r>
          </w:p>
        </w:tc>
        <w:tc>
          <w:tcPr>
            <w:tcW w:w="1134" w:type="dxa"/>
            <w:tcBorders>
              <w:top w:val="nil"/>
              <w:left w:val="nil"/>
              <w:bottom w:val="single" w:sz="4" w:space="0" w:color="auto"/>
              <w:right w:val="single" w:sz="4" w:space="0" w:color="auto"/>
            </w:tcBorders>
            <w:noWrap/>
            <w:vAlign w:val="bottom"/>
            <w:hideMark/>
          </w:tcPr>
          <w:p w14:paraId="3105A2B0"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35,09</w:t>
            </w:r>
          </w:p>
        </w:tc>
      </w:tr>
      <w:tr w:rsidR="007C264F" w:rsidRPr="007C264F" w14:paraId="79DBF344"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4FD8001A"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1.7.</w:t>
            </w:r>
          </w:p>
        </w:tc>
        <w:tc>
          <w:tcPr>
            <w:tcW w:w="4476" w:type="dxa"/>
            <w:tcBorders>
              <w:top w:val="nil"/>
              <w:left w:val="nil"/>
              <w:bottom w:val="single" w:sz="4" w:space="0" w:color="auto"/>
              <w:right w:val="single" w:sz="4" w:space="0" w:color="auto"/>
            </w:tcBorders>
            <w:vAlign w:val="bottom"/>
            <w:hideMark/>
          </w:tcPr>
          <w:p w14:paraId="2C88BDF0"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 xml:space="preserve">Tējas namiņa noma </w:t>
            </w:r>
          </w:p>
        </w:tc>
        <w:tc>
          <w:tcPr>
            <w:tcW w:w="1304" w:type="dxa"/>
            <w:tcBorders>
              <w:top w:val="nil"/>
              <w:left w:val="nil"/>
              <w:bottom w:val="single" w:sz="4" w:space="0" w:color="auto"/>
              <w:right w:val="single" w:sz="4" w:space="0" w:color="auto"/>
            </w:tcBorders>
            <w:noWrap/>
            <w:vAlign w:val="bottom"/>
            <w:hideMark/>
          </w:tcPr>
          <w:p w14:paraId="14EB6786"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nil"/>
              <w:left w:val="nil"/>
              <w:bottom w:val="single" w:sz="4" w:space="0" w:color="auto"/>
              <w:right w:val="nil"/>
            </w:tcBorders>
            <w:noWrap/>
            <w:vAlign w:val="bottom"/>
            <w:hideMark/>
          </w:tcPr>
          <w:p w14:paraId="25EF3029"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7,00</w:t>
            </w:r>
          </w:p>
        </w:tc>
        <w:tc>
          <w:tcPr>
            <w:tcW w:w="850" w:type="dxa"/>
            <w:tcBorders>
              <w:top w:val="nil"/>
              <w:left w:val="single" w:sz="4" w:space="0" w:color="auto"/>
              <w:bottom w:val="single" w:sz="4" w:space="0" w:color="auto"/>
              <w:right w:val="single" w:sz="4" w:space="0" w:color="auto"/>
            </w:tcBorders>
            <w:noWrap/>
            <w:vAlign w:val="bottom"/>
            <w:hideMark/>
          </w:tcPr>
          <w:p w14:paraId="64175C60"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1,47</w:t>
            </w:r>
          </w:p>
        </w:tc>
        <w:tc>
          <w:tcPr>
            <w:tcW w:w="1134" w:type="dxa"/>
            <w:tcBorders>
              <w:top w:val="nil"/>
              <w:left w:val="nil"/>
              <w:bottom w:val="single" w:sz="4" w:space="0" w:color="auto"/>
              <w:right w:val="single" w:sz="4" w:space="0" w:color="auto"/>
            </w:tcBorders>
            <w:noWrap/>
            <w:vAlign w:val="bottom"/>
            <w:hideMark/>
          </w:tcPr>
          <w:p w14:paraId="6F3FB3A7"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8,47</w:t>
            </w:r>
          </w:p>
        </w:tc>
      </w:tr>
      <w:tr w:rsidR="007C264F" w:rsidRPr="007C264F" w14:paraId="07B7E2BE"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06108399"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1.8.</w:t>
            </w:r>
          </w:p>
        </w:tc>
        <w:tc>
          <w:tcPr>
            <w:tcW w:w="4476" w:type="dxa"/>
            <w:tcBorders>
              <w:top w:val="nil"/>
              <w:left w:val="nil"/>
              <w:bottom w:val="single" w:sz="4" w:space="0" w:color="auto"/>
              <w:right w:val="single" w:sz="4" w:space="0" w:color="auto"/>
            </w:tcBorders>
            <w:vAlign w:val="bottom"/>
            <w:hideMark/>
          </w:tcPr>
          <w:p w14:paraId="42953CDA"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 xml:space="preserve">Tējas namiņa noma </w:t>
            </w:r>
          </w:p>
        </w:tc>
        <w:tc>
          <w:tcPr>
            <w:tcW w:w="1304" w:type="dxa"/>
            <w:tcBorders>
              <w:top w:val="nil"/>
              <w:left w:val="nil"/>
              <w:bottom w:val="single" w:sz="4" w:space="0" w:color="auto"/>
              <w:right w:val="single" w:sz="4" w:space="0" w:color="auto"/>
            </w:tcBorders>
            <w:noWrap/>
            <w:vAlign w:val="bottom"/>
            <w:hideMark/>
          </w:tcPr>
          <w:p w14:paraId="724C60D7"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diena</w:t>
            </w:r>
          </w:p>
        </w:tc>
        <w:tc>
          <w:tcPr>
            <w:tcW w:w="992" w:type="dxa"/>
            <w:tcBorders>
              <w:top w:val="nil"/>
              <w:left w:val="nil"/>
              <w:bottom w:val="single" w:sz="4" w:space="0" w:color="auto"/>
              <w:right w:val="nil"/>
            </w:tcBorders>
            <w:noWrap/>
            <w:vAlign w:val="bottom"/>
            <w:hideMark/>
          </w:tcPr>
          <w:p w14:paraId="772C1CA7"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35,00</w:t>
            </w:r>
          </w:p>
        </w:tc>
        <w:tc>
          <w:tcPr>
            <w:tcW w:w="850" w:type="dxa"/>
            <w:tcBorders>
              <w:top w:val="nil"/>
              <w:left w:val="single" w:sz="4" w:space="0" w:color="auto"/>
              <w:bottom w:val="single" w:sz="4" w:space="0" w:color="auto"/>
              <w:right w:val="single" w:sz="4" w:space="0" w:color="auto"/>
            </w:tcBorders>
            <w:noWrap/>
            <w:vAlign w:val="bottom"/>
            <w:hideMark/>
          </w:tcPr>
          <w:p w14:paraId="725418F1"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7,35</w:t>
            </w:r>
          </w:p>
        </w:tc>
        <w:tc>
          <w:tcPr>
            <w:tcW w:w="1134" w:type="dxa"/>
            <w:tcBorders>
              <w:top w:val="nil"/>
              <w:left w:val="nil"/>
              <w:bottom w:val="single" w:sz="4" w:space="0" w:color="auto"/>
              <w:right w:val="single" w:sz="4" w:space="0" w:color="auto"/>
            </w:tcBorders>
            <w:noWrap/>
            <w:vAlign w:val="bottom"/>
            <w:hideMark/>
          </w:tcPr>
          <w:p w14:paraId="1F4DD382"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42,35</w:t>
            </w:r>
          </w:p>
        </w:tc>
      </w:tr>
      <w:tr w:rsidR="007C264F" w:rsidRPr="007C264F" w14:paraId="57E533AE" w14:textId="77777777" w:rsidTr="007C264F">
        <w:trPr>
          <w:trHeight w:val="300"/>
        </w:trPr>
        <w:tc>
          <w:tcPr>
            <w:tcW w:w="883" w:type="dxa"/>
            <w:tcBorders>
              <w:top w:val="nil"/>
              <w:left w:val="single" w:sz="4" w:space="0" w:color="auto"/>
              <w:bottom w:val="single" w:sz="4" w:space="0" w:color="auto"/>
              <w:right w:val="single" w:sz="4" w:space="0" w:color="auto"/>
            </w:tcBorders>
            <w:noWrap/>
            <w:vAlign w:val="center"/>
            <w:hideMark/>
          </w:tcPr>
          <w:p w14:paraId="34825590"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1.9.</w:t>
            </w:r>
          </w:p>
        </w:tc>
        <w:tc>
          <w:tcPr>
            <w:tcW w:w="4476" w:type="dxa"/>
            <w:tcBorders>
              <w:top w:val="nil"/>
              <w:left w:val="nil"/>
              <w:bottom w:val="single" w:sz="4" w:space="0" w:color="auto"/>
              <w:right w:val="single" w:sz="4" w:space="0" w:color="auto"/>
            </w:tcBorders>
            <w:vAlign w:val="center"/>
            <w:hideMark/>
          </w:tcPr>
          <w:p w14:paraId="0719342E"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Nomas maksa par naktsmītni vidusskolas internātā (1-3 naktis)</w:t>
            </w:r>
          </w:p>
        </w:tc>
        <w:tc>
          <w:tcPr>
            <w:tcW w:w="1304" w:type="dxa"/>
            <w:tcBorders>
              <w:top w:val="nil"/>
              <w:left w:val="nil"/>
              <w:bottom w:val="single" w:sz="4" w:space="0" w:color="auto"/>
              <w:right w:val="single" w:sz="4" w:space="0" w:color="auto"/>
            </w:tcBorders>
            <w:vAlign w:val="bottom"/>
            <w:hideMark/>
          </w:tcPr>
          <w:p w14:paraId="6CF38B65"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personai/ nakts</w:t>
            </w:r>
          </w:p>
        </w:tc>
        <w:tc>
          <w:tcPr>
            <w:tcW w:w="992" w:type="dxa"/>
            <w:tcBorders>
              <w:top w:val="nil"/>
              <w:left w:val="nil"/>
              <w:bottom w:val="single" w:sz="4" w:space="0" w:color="auto"/>
              <w:right w:val="nil"/>
            </w:tcBorders>
            <w:noWrap/>
            <w:vAlign w:val="center"/>
            <w:hideMark/>
          </w:tcPr>
          <w:p w14:paraId="563794DB"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12,00</w:t>
            </w:r>
          </w:p>
        </w:tc>
        <w:tc>
          <w:tcPr>
            <w:tcW w:w="850" w:type="dxa"/>
            <w:tcBorders>
              <w:top w:val="nil"/>
              <w:left w:val="single" w:sz="4" w:space="0" w:color="auto"/>
              <w:bottom w:val="single" w:sz="4" w:space="0" w:color="auto"/>
              <w:right w:val="single" w:sz="4" w:space="0" w:color="auto"/>
            </w:tcBorders>
            <w:noWrap/>
            <w:vAlign w:val="bottom"/>
            <w:hideMark/>
          </w:tcPr>
          <w:p w14:paraId="2D567671"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2,52</w:t>
            </w:r>
          </w:p>
        </w:tc>
        <w:tc>
          <w:tcPr>
            <w:tcW w:w="1134" w:type="dxa"/>
            <w:tcBorders>
              <w:top w:val="nil"/>
              <w:left w:val="nil"/>
              <w:bottom w:val="single" w:sz="4" w:space="0" w:color="auto"/>
              <w:right w:val="single" w:sz="4" w:space="0" w:color="auto"/>
            </w:tcBorders>
            <w:noWrap/>
            <w:vAlign w:val="bottom"/>
            <w:hideMark/>
          </w:tcPr>
          <w:p w14:paraId="690AA191"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14,52</w:t>
            </w:r>
          </w:p>
        </w:tc>
      </w:tr>
      <w:tr w:rsidR="007C264F" w:rsidRPr="007C264F" w14:paraId="5D80D677" w14:textId="77777777" w:rsidTr="007C264F">
        <w:trPr>
          <w:trHeight w:val="300"/>
        </w:trPr>
        <w:tc>
          <w:tcPr>
            <w:tcW w:w="883" w:type="dxa"/>
            <w:tcBorders>
              <w:top w:val="nil"/>
              <w:left w:val="single" w:sz="4" w:space="0" w:color="auto"/>
              <w:bottom w:val="single" w:sz="4" w:space="0" w:color="auto"/>
              <w:right w:val="single" w:sz="4" w:space="0" w:color="auto"/>
            </w:tcBorders>
            <w:noWrap/>
            <w:vAlign w:val="center"/>
            <w:hideMark/>
          </w:tcPr>
          <w:p w14:paraId="0EFC8BA8"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1.10.</w:t>
            </w:r>
          </w:p>
        </w:tc>
        <w:tc>
          <w:tcPr>
            <w:tcW w:w="4476" w:type="dxa"/>
            <w:tcBorders>
              <w:top w:val="nil"/>
              <w:left w:val="nil"/>
              <w:bottom w:val="single" w:sz="4" w:space="0" w:color="auto"/>
              <w:right w:val="single" w:sz="4" w:space="0" w:color="auto"/>
            </w:tcBorders>
            <w:vAlign w:val="center"/>
            <w:hideMark/>
          </w:tcPr>
          <w:p w14:paraId="09865FA9"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Nomas maksa par naktsmītni vidusskolas internātā (4 un vairāk naktis)</w:t>
            </w:r>
          </w:p>
        </w:tc>
        <w:tc>
          <w:tcPr>
            <w:tcW w:w="1304" w:type="dxa"/>
            <w:tcBorders>
              <w:top w:val="nil"/>
              <w:left w:val="nil"/>
              <w:bottom w:val="single" w:sz="4" w:space="0" w:color="auto"/>
              <w:right w:val="single" w:sz="4" w:space="0" w:color="auto"/>
            </w:tcBorders>
            <w:vAlign w:val="bottom"/>
            <w:hideMark/>
          </w:tcPr>
          <w:p w14:paraId="03108FA5"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personai/ nakts</w:t>
            </w:r>
          </w:p>
        </w:tc>
        <w:tc>
          <w:tcPr>
            <w:tcW w:w="992" w:type="dxa"/>
            <w:tcBorders>
              <w:top w:val="nil"/>
              <w:left w:val="nil"/>
              <w:bottom w:val="single" w:sz="4" w:space="0" w:color="auto"/>
              <w:right w:val="nil"/>
            </w:tcBorders>
            <w:noWrap/>
            <w:vAlign w:val="center"/>
            <w:hideMark/>
          </w:tcPr>
          <w:p w14:paraId="2D6357BA"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10,00</w:t>
            </w:r>
          </w:p>
        </w:tc>
        <w:tc>
          <w:tcPr>
            <w:tcW w:w="850" w:type="dxa"/>
            <w:tcBorders>
              <w:top w:val="nil"/>
              <w:left w:val="single" w:sz="4" w:space="0" w:color="auto"/>
              <w:bottom w:val="single" w:sz="4" w:space="0" w:color="auto"/>
              <w:right w:val="single" w:sz="4" w:space="0" w:color="auto"/>
            </w:tcBorders>
            <w:noWrap/>
            <w:vAlign w:val="bottom"/>
            <w:hideMark/>
          </w:tcPr>
          <w:p w14:paraId="5729498C"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2,10</w:t>
            </w:r>
          </w:p>
        </w:tc>
        <w:tc>
          <w:tcPr>
            <w:tcW w:w="1134" w:type="dxa"/>
            <w:tcBorders>
              <w:top w:val="nil"/>
              <w:left w:val="nil"/>
              <w:bottom w:val="single" w:sz="4" w:space="0" w:color="auto"/>
              <w:right w:val="single" w:sz="4" w:space="0" w:color="auto"/>
            </w:tcBorders>
            <w:noWrap/>
            <w:vAlign w:val="bottom"/>
            <w:hideMark/>
          </w:tcPr>
          <w:p w14:paraId="65F75B92"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12,10</w:t>
            </w:r>
          </w:p>
        </w:tc>
      </w:tr>
      <w:tr w:rsidR="007C264F" w:rsidRPr="007C264F" w14:paraId="7F96A6F1"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32B078AF"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1.11.</w:t>
            </w:r>
          </w:p>
        </w:tc>
        <w:tc>
          <w:tcPr>
            <w:tcW w:w="4476" w:type="dxa"/>
            <w:tcBorders>
              <w:top w:val="nil"/>
              <w:left w:val="nil"/>
              <w:bottom w:val="single" w:sz="4" w:space="0" w:color="auto"/>
              <w:right w:val="single" w:sz="4" w:space="0" w:color="auto"/>
            </w:tcBorders>
            <w:vAlign w:val="bottom"/>
            <w:hideMark/>
          </w:tcPr>
          <w:p w14:paraId="3712A92B"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Nomas maksa par naktsmītni vidusskolas internātā skolēnam</w:t>
            </w:r>
          </w:p>
        </w:tc>
        <w:tc>
          <w:tcPr>
            <w:tcW w:w="1304" w:type="dxa"/>
            <w:tcBorders>
              <w:top w:val="nil"/>
              <w:left w:val="nil"/>
              <w:bottom w:val="single" w:sz="4" w:space="0" w:color="auto"/>
              <w:right w:val="single" w:sz="4" w:space="0" w:color="auto"/>
            </w:tcBorders>
            <w:noWrap/>
            <w:vAlign w:val="bottom"/>
            <w:hideMark/>
          </w:tcPr>
          <w:p w14:paraId="61F0970F"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mēnesis</w:t>
            </w:r>
          </w:p>
        </w:tc>
        <w:tc>
          <w:tcPr>
            <w:tcW w:w="992" w:type="dxa"/>
            <w:tcBorders>
              <w:top w:val="nil"/>
              <w:left w:val="nil"/>
              <w:bottom w:val="single" w:sz="4" w:space="0" w:color="auto"/>
              <w:right w:val="nil"/>
            </w:tcBorders>
            <w:noWrap/>
            <w:vAlign w:val="bottom"/>
            <w:hideMark/>
          </w:tcPr>
          <w:p w14:paraId="65DFFC61"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5,00</w:t>
            </w:r>
          </w:p>
        </w:tc>
        <w:tc>
          <w:tcPr>
            <w:tcW w:w="850" w:type="dxa"/>
            <w:tcBorders>
              <w:top w:val="nil"/>
              <w:left w:val="single" w:sz="4" w:space="0" w:color="auto"/>
              <w:bottom w:val="single" w:sz="4" w:space="0" w:color="auto"/>
              <w:right w:val="single" w:sz="4" w:space="0" w:color="auto"/>
            </w:tcBorders>
            <w:noWrap/>
            <w:vAlign w:val="bottom"/>
            <w:hideMark/>
          </w:tcPr>
          <w:p w14:paraId="5CE1FE96"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0,60</w:t>
            </w:r>
          </w:p>
        </w:tc>
        <w:tc>
          <w:tcPr>
            <w:tcW w:w="1134" w:type="dxa"/>
            <w:tcBorders>
              <w:top w:val="nil"/>
              <w:left w:val="nil"/>
              <w:bottom w:val="single" w:sz="4" w:space="0" w:color="auto"/>
              <w:right w:val="single" w:sz="4" w:space="0" w:color="auto"/>
            </w:tcBorders>
            <w:noWrap/>
            <w:vAlign w:val="bottom"/>
            <w:hideMark/>
          </w:tcPr>
          <w:p w14:paraId="64F0A92A"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5,6</w:t>
            </w:r>
          </w:p>
        </w:tc>
      </w:tr>
      <w:tr w:rsidR="007C264F" w:rsidRPr="007C264F" w14:paraId="24391955"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518F60F6"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1.12.</w:t>
            </w:r>
          </w:p>
        </w:tc>
        <w:tc>
          <w:tcPr>
            <w:tcW w:w="4476" w:type="dxa"/>
            <w:tcBorders>
              <w:top w:val="nil"/>
              <w:left w:val="nil"/>
              <w:bottom w:val="single" w:sz="4" w:space="0" w:color="auto"/>
              <w:right w:val="single" w:sz="4" w:space="0" w:color="auto"/>
            </w:tcBorders>
            <w:vAlign w:val="bottom"/>
            <w:hideMark/>
          </w:tcPr>
          <w:p w14:paraId="0487AF7D"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Nomas maksa par naktsmītni vidusskolas internātā trūcīgo ģimeņu bērniem</w:t>
            </w:r>
          </w:p>
        </w:tc>
        <w:tc>
          <w:tcPr>
            <w:tcW w:w="1304" w:type="dxa"/>
            <w:tcBorders>
              <w:top w:val="nil"/>
              <w:left w:val="nil"/>
              <w:bottom w:val="single" w:sz="4" w:space="0" w:color="auto"/>
              <w:right w:val="single" w:sz="4" w:space="0" w:color="auto"/>
            </w:tcBorders>
            <w:noWrap/>
            <w:vAlign w:val="bottom"/>
            <w:hideMark/>
          </w:tcPr>
          <w:p w14:paraId="6463F406"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mēnesis</w:t>
            </w:r>
          </w:p>
        </w:tc>
        <w:tc>
          <w:tcPr>
            <w:tcW w:w="2976" w:type="dxa"/>
            <w:gridSpan w:val="3"/>
            <w:tcBorders>
              <w:top w:val="single" w:sz="4" w:space="0" w:color="auto"/>
              <w:left w:val="nil"/>
              <w:bottom w:val="single" w:sz="4" w:space="0" w:color="auto"/>
              <w:right w:val="single" w:sz="4" w:space="0" w:color="000000"/>
            </w:tcBorders>
            <w:noWrap/>
            <w:vAlign w:val="bottom"/>
            <w:hideMark/>
          </w:tcPr>
          <w:p w14:paraId="69956B0F"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bezmaksas</w:t>
            </w:r>
          </w:p>
        </w:tc>
      </w:tr>
      <w:tr w:rsidR="007C264F" w:rsidRPr="007C264F" w14:paraId="378894C5"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3D8DA786"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1.13.</w:t>
            </w:r>
          </w:p>
        </w:tc>
        <w:tc>
          <w:tcPr>
            <w:tcW w:w="4476" w:type="dxa"/>
            <w:tcBorders>
              <w:top w:val="nil"/>
              <w:left w:val="nil"/>
              <w:bottom w:val="single" w:sz="4" w:space="0" w:color="auto"/>
              <w:right w:val="single" w:sz="4" w:space="0" w:color="auto"/>
            </w:tcBorders>
            <w:vAlign w:val="bottom"/>
            <w:hideMark/>
          </w:tcPr>
          <w:p w14:paraId="7E608AC1"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 xml:space="preserve">Nomas maksa internāta telpām Augusta </w:t>
            </w:r>
            <w:proofErr w:type="spellStart"/>
            <w:r w:rsidRPr="007C264F">
              <w:rPr>
                <w:rFonts w:ascii="Times New Roman" w:eastAsia="Times New Roman" w:hAnsi="Times New Roman" w:cs="Times New Roman"/>
                <w:color w:val="000000"/>
                <w:kern w:val="0"/>
                <w:lang w:eastAsia="lv-LV"/>
                <w14:ligatures w14:val="none"/>
              </w:rPr>
              <w:t>Saulieša</w:t>
            </w:r>
            <w:proofErr w:type="spellEnd"/>
            <w:r w:rsidRPr="007C264F">
              <w:rPr>
                <w:rFonts w:ascii="Times New Roman" w:eastAsia="Times New Roman" w:hAnsi="Times New Roman" w:cs="Times New Roman"/>
                <w:color w:val="000000"/>
                <w:kern w:val="0"/>
                <w:lang w:eastAsia="lv-LV"/>
                <w14:ligatures w14:val="none"/>
              </w:rPr>
              <w:t xml:space="preserve"> ielā 1</w:t>
            </w:r>
          </w:p>
        </w:tc>
        <w:tc>
          <w:tcPr>
            <w:tcW w:w="1304" w:type="dxa"/>
            <w:tcBorders>
              <w:top w:val="nil"/>
              <w:left w:val="nil"/>
              <w:bottom w:val="single" w:sz="4" w:space="0" w:color="auto"/>
              <w:right w:val="single" w:sz="4" w:space="0" w:color="auto"/>
            </w:tcBorders>
            <w:noWrap/>
            <w:vAlign w:val="bottom"/>
            <w:hideMark/>
          </w:tcPr>
          <w:p w14:paraId="58B80E77"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m2/mēnesī</w:t>
            </w:r>
          </w:p>
        </w:tc>
        <w:tc>
          <w:tcPr>
            <w:tcW w:w="992" w:type="dxa"/>
            <w:tcBorders>
              <w:top w:val="nil"/>
              <w:left w:val="nil"/>
              <w:bottom w:val="single" w:sz="4" w:space="0" w:color="auto"/>
              <w:right w:val="nil"/>
            </w:tcBorders>
            <w:noWrap/>
            <w:vAlign w:val="bottom"/>
            <w:hideMark/>
          </w:tcPr>
          <w:p w14:paraId="280FCAEA"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1,42</w:t>
            </w:r>
          </w:p>
        </w:tc>
        <w:tc>
          <w:tcPr>
            <w:tcW w:w="850" w:type="dxa"/>
            <w:tcBorders>
              <w:top w:val="nil"/>
              <w:left w:val="single" w:sz="4" w:space="0" w:color="auto"/>
              <w:bottom w:val="single" w:sz="4" w:space="0" w:color="auto"/>
              <w:right w:val="single" w:sz="4" w:space="0" w:color="auto"/>
            </w:tcBorders>
            <w:noWrap/>
            <w:vAlign w:val="bottom"/>
            <w:hideMark/>
          </w:tcPr>
          <w:p w14:paraId="00E84B21"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0,17</w:t>
            </w:r>
          </w:p>
        </w:tc>
        <w:tc>
          <w:tcPr>
            <w:tcW w:w="1134" w:type="dxa"/>
            <w:tcBorders>
              <w:top w:val="nil"/>
              <w:left w:val="nil"/>
              <w:bottom w:val="single" w:sz="4" w:space="0" w:color="auto"/>
              <w:right w:val="single" w:sz="4" w:space="0" w:color="auto"/>
            </w:tcBorders>
            <w:noWrap/>
            <w:vAlign w:val="bottom"/>
            <w:hideMark/>
          </w:tcPr>
          <w:p w14:paraId="6A96D57A"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1,59</w:t>
            </w:r>
          </w:p>
        </w:tc>
      </w:tr>
      <w:tr w:rsidR="007C264F" w:rsidRPr="007C264F" w14:paraId="24E72B56" w14:textId="77777777" w:rsidTr="007C264F">
        <w:trPr>
          <w:trHeight w:val="300"/>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0DC01AA4"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1.14.</w:t>
            </w:r>
          </w:p>
        </w:tc>
        <w:tc>
          <w:tcPr>
            <w:tcW w:w="4476" w:type="dxa"/>
            <w:tcBorders>
              <w:top w:val="single" w:sz="4" w:space="0" w:color="auto"/>
              <w:left w:val="nil"/>
              <w:bottom w:val="single" w:sz="4" w:space="0" w:color="auto"/>
              <w:right w:val="single" w:sz="4" w:space="0" w:color="auto"/>
            </w:tcBorders>
            <w:vAlign w:val="bottom"/>
            <w:hideMark/>
          </w:tcPr>
          <w:p w14:paraId="1DCACD96"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 xml:space="preserve">Īres maksa dienesta dzīvojamām telpām </w:t>
            </w:r>
          </w:p>
        </w:tc>
        <w:tc>
          <w:tcPr>
            <w:tcW w:w="1304" w:type="dxa"/>
            <w:tcBorders>
              <w:top w:val="single" w:sz="4" w:space="0" w:color="auto"/>
              <w:left w:val="nil"/>
              <w:bottom w:val="single" w:sz="4" w:space="0" w:color="auto"/>
              <w:right w:val="single" w:sz="4" w:space="0" w:color="auto"/>
            </w:tcBorders>
            <w:noWrap/>
            <w:vAlign w:val="bottom"/>
            <w:hideMark/>
          </w:tcPr>
          <w:p w14:paraId="083DBC54"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m2/mēnesī</w:t>
            </w:r>
          </w:p>
        </w:tc>
        <w:tc>
          <w:tcPr>
            <w:tcW w:w="992" w:type="dxa"/>
            <w:tcBorders>
              <w:top w:val="single" w:sz="4" w:space="0" w:color="auto"/>
              <w:left w:val="nil"/>
              <w:bottom w:val="single" w:sz="4" w:space="0" w:color="auto"/>
              <w:right w:val="nil"/>
            </w:tcBorders>
            <w:noWrap/>
            <w:vAlign w:val="bottom"/>
            <w:hideMark/>
          </w:tcPr>
          <w:p w14:paraId="436E84E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0,14</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1EDA070"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0,02</w:t>
            </w:r>
          </w:p>
        </w:tc>
        <w:tc>
          <w:tcPr>
            <w:tcW w:w="1134" w:type="dxa"/>
            <w:tcBorders>
              <w:top w:val="single" w:sz="4" w:space="0" w:color="auto"/>
              <w:left w:val="nil"/>
              <w:bottom w:val="single" w:sz="4" w:space="0" w:color="auto"/>
              <w:right w:val="single" w:sz="4" w:space="0" w:color="auto"/>
            </w:tcBorders>
            <w:noWrap/>
            <w:vAlign w:val="bottom"/>
            <w:hideMark/>
          </w:tcPr>
          <w:p w14:paraId="1430883C"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0,14</w:t>
            </w:r>
          </w:p>
        </w:tc>
      </w:tr>
      <w:tr w:rsidR="007C264F" w:rsidRPr="007C264F" w14:paraId="4E561409" w14:textId="77777777" w:rsidTr="007C264F">
        <w:trPr>
          <w:trHeight w:val="360"/>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53763BF0"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1.15.</w:t>
            </w:r>
          </w:p>
        </w:tc>
        <w:tc>
          <w:tcPr>
            <w:tcW w:w="4476" w:type="dxa"/>
            <w:tcBorders>
              <w:top w:val="single" w:sz="4" w:space="0" w:color="auto"/>
              <w:left w:val="nil"/>
              <w:bottom w:val="nil"/>
              <w:right w:val="single" w:sz="4" w:space="0" w:color="auto"/>
            </w:tcBorders>
            <w:vAlign w:val="bottom"/>
            <w:hideMark/>
          </w:tcPr>
          <w:p w14:paraId="79E63AC7"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Ekspozīciju zāle (Pils iela 2, Cesvaine (telpa Nr.100 (196,4m</w:t>
            </w:r>
            <w:r w:rsidRPr="007C264F">
              <w:rPr>
                <w:rFonts w:ascii="Times New Roman" w:eastAsia="Times New Roman" w:hAnsi="Times New Roman" w:cs="Times New Roman"/>
                <w:color w:val="000000"/>
                <w:kern w:val="0"/>
                <w:vertAlign w:val="superscript"/>
                <w:lang w:eastAsia="lv-LV"/>
                <w14:ligatures w14:val="none"/>
              </w:rPr>
              <w:t>2</w:t>
            </w:r>
            <w:r w:rsidRPr="007C264F">
              <w:rPr>
                <w:rFonts w:ascii="Times New Roman" w:eastAsia="Times New Roman" w:hAnsi="Times New Roman" w:cs="Times New Roman"/>
                <w:color w:val="000000"/>
                <w:kern w:val="0"/>
                <w:lang w:eastAsia="lv-LV"/>
                <w14:ligatures w14:val="none"/>
              </w:rPr>
              <w:t>)))</w:t>
            </w:r>
          </w:p>
        </w:tc>
        <w:tc>
          <w:tcPr>
            <w:tcW w:w="1304" w:type="dxa"/>
            <w:tcBorders>
              <w:top w:val="single" w:sz="4" w:space="0" w:color="auto"/>
              <w:left w:val="nil"/>
              <w:bottom w:val="single" w:sz="4" w:space="0" w:color="auto"/>
              <w:right w:val="single" w:sz="4" w:space="0" w:color="auto"/>
            </w:tcBorders>
            <w:noWrap/>
            <w:vAlign w:val="bottom"/>
            <w:hideMark/>
          </w:tcPr>
          <w:p w14:paraId="1069E745"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single" w:sz="4" w:space="0" w:color="auto"/>
              <w:left w:val="nil"/>
              <w:bottom w:val="nil"/>
              <w:right w:val="nil"/>
            </w:tcBorders>
            <w:noWrap/>
            <w:vAlign w:val="bottom"/>
            <w:hideMark/>
          </w:tcPr>
          <w:p w14:paraId="49DA0906"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14,05</w:t>
            </w:r>
          </w:p>
        </w:tc>
        <w:tc>
          <w:tcPr>
            <w:tcW w:w="850" w:type="dxa"/>
            <w:tcBorders>
              <w:top w:val="single" w:sz="4" w:space="0" w:color="auto"/>
              <w:left w:val="single" w:sz="4" w:space="0" w:color="auto"/>
              <w:bottom w:val="nil"/>
              <w:right w:val="single" w:sz="4" w:space="0" w:color="auto"/>
            </w:tcBorders>
            <w:noWrap/>
            <w:vAlign w:val="bottom"/>
            <w:hideMark/>
          </w:tcPr>
          <w:p w14:paraId="4C99058B"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2,95</w:t>
            </w:r>
          </w:p>
        </w:tc>
        <w:tc>
          <w:tcPr>
            <w:tcW w:w="1134" w:type="dxa"/>
            <w:tcBorders>
              <w:top w:val="single" w:sz="4" w:space="0" w:color="auto"/>
              <w:left w:val="nil"/>
              <w:bottom w:val="nil"/>
              <w:right w:val="single" w:sz="4" w:space="0" w:color="auto"/>
            </w:tcBorders>
            <w:noWrap/>
            <w:vAlign w:val="bottom"/>
            <w:hideMark/>
          </w:tcPr>
          <w:p w14:paraId="25768196"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17,00</w:t>
            </w:r>
          </w:p>
        </w:tc>
      </w:tr>
      <w:tr w:rsidR="007C264F" w:rsidRPr="007C264F" w14:paraId="02CD3752" w14:textId="77777777" w:rsidTr="007C264F">
        <w:trPr>
          <w:trHeight w:val="720"/>
        </w:trPr>
        <w:tc>
          <w:tcPr>
            <w:tcW w:w="883" w:type="dxa"/>
            <w:tcBorders>
              <w:top w:val="nil"/>
              <w:left w:val="single" w:sz="4" w:space="0" w:color="auto"/>
              <w:bottom w:val="single" w:sz="4" w:space="0" w:color="auto"/>
              <w:right w:val="single" w:sz="4" w:space="0" w:color="auto"/>
            </w:tcBorders>
            <w:noWrap/>
            <w:vAlign w:val="bottom"/>
            <w:hideMark/>
          </w:tcPr>
          <w:p w14:paraId="574B6E1E"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1.16.</w:t>
            </w:r>
          </w:p>
        </w:tc>
        <w:tc>
          <w:tcPr>
            <w:tcW w:w="4476" w:type="dxa"/>
            <w:tcBorders>
              <w:top w:val="single" w:sz="4" w:space="0" w:color="auto"/>
              <w:left w:val="nil"/>
              <w:bottom w:val="single" w:sz="4" w:space="0" w:color="auto"/>
              <w:right w:val="single" w:sz="4" w:space="0" w:color="auto"/>
            </w:tcBorders>
            <w:vAlign w:val="bottom"/>
            <w:hideMark/>
          </w:tcPr>
          <w:p w14:paraId="03CC4E5E"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Zāle (Pils iela 2, Cesvaine (telpa Nr.101 (62,4m</w:t>
            </w:r>
            <w:r w:rsidRPr="007C264F">
              <w:rPr>
                <w:rFonts w:ascii="Times New Roman" w:eastAsia="Times New Roman" w:hAnsi="Times New Roman" w:cs="Times New Roman"/>
                <w:color w:val="000000"/>
                <w:kern w:val="0"/>
                <w:vertAlign w:val="superscript"/>
                <w:lang w:eastAsia="lv-LV"/>
                <w14:ligatures w14:val="none"/>
              </w:rPr>
              <w:t>2</w:t>
            </w:r>
            <w:r w:rsidRPr="007C264F">
              <w:rPr>
                <w:rFonts w:ascii="Times New Roman" w:eastAsia="Times New Roman" w:hAnsi="Times New Roman" w:cs="Times New Roman"/>
                <w:color w:val="000000"/>
                <w:kern w:val="0"/>
                <w:lang w:eastAsia="lv-LV"/>
                <w14:ligatures w14:val="none"/>
              </w:rPr>
              <w:t>), tualetes, garderobe, vestibils (50,0m</w:t>
            </w:r>
            <w:r w:rsidRPr="007C264F">
              <w:rPr>
                <w:rFonts w:ascii="Times New Roman" w:eastAsia="Times New Roman" w:hAnsi="Times New Roman" w:cs="Times New Roman"/>
                <w:color w:val="000000"/>
                <w:kern w:val="0"/>
                <w:vertAlign w:val="superscript"/>
                <w:lang w:eastAsia="lv-LV"/>
                <w14:ligatures w14:val="none"/>
              </w:rPr>
              <w:t>2</w:t>
            </w:r>
            <w:r w:rsidRPr="007C264F">
              <w:rPr>
                <w:rFonts w:ascii="Times New Roman" w:eastAsia="Times New Roman" w:hAnsi="Times New Roman" w:cs="Times New Roman"/>
                <w:color w:val="000000"/>
                <w:kern w:val="0"/>
                <w:lang w:eastAsia="lv-LV"/>
                <w14:ligatures w14:val="none"/>
              </w:rPr>
              <w:t>), kopā 112,4m</w:t>
            </w:r>
            <w:r w:rsidRPr="007C264F">
              <w:rPr>
                <w:rFonts w:ascii="Times New Roman" w:eastAsia="Times New Roman" w:hAnsi="Times New Roman" w:cs="Times New Roman"/>
                <w:color w:val="000000"/>
                <w:kern w:val="0"/>
                <w:vertAlign w:val="superscript"/>
                <w:lang w:eastAsia="lv-LV"/>
                <w14:ligatures w14:val="none"/>
              </w:rPr>
              <w:t>2</w:t>
            </w:r>
            <w:r w:rsidRPr="007C264F">
              <w:rPr>
                <w:rFonts w:ascii="Times New Roman" w:eastAsia="Times New Roman" w:hAnsi="Times New Roman" w:cs="Times New Roman"/>
                <w:color w:val="000000"/>
                <w:kern w:val="0"/>
                <w:lang w:eastAsia="lv-LV"/>
                <w14:ligatures w14:val="none"/>
              </w:rPr>
              <w:t>))</w:t>
            </w:r>
          </w:p>
        </w:tc>
        <w:tc>
          <w:tcPr>
            <w:tcW w:w="1304" w:type="dxa"/>
            <w:tcBorders>
              <w:top w:val="nil"/>
              <w:left w:val="nil"/>
              <w:bottom w:val="single" w:sz="4" w:space="0" w:color="auto"/>
              <w:right w:val="single" w:sz="4" w:space="0" w:color="auto"/>
            </w:tcBorders>
            <w:noWrap/>
            <w:vAlign w:val="bottom"/>
            <w:hideMark/>
          </w:tcPr>
          <w:p w14:paraId="4FE71AFA"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single" w:sz="4" w:space="0" w:color="auto"/>
              <w:left w:val="nil"/>
              <w:bottom w:val="single" w:sz="4" w:space="0" w:color="auto"/>
              <w:right w:val="nil"/>
            </w:tcBorders>
            <w:noWrap/>
            <w:vAlign w:val="bottom"/>
            <w:hideMark/>
          </w:tcPr>
          <w:p w14:paraId="7002D6D0"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9,09</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7F7DC47"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1,91</w:t>
            </w:r>
          </w:p>
        </w:tc>
        <w:tc>
          <w:tcPr>
            <w:tcW w:w="1134" w:type="dxa"/>
            <w:tcBorders>
              <w:top w:val="single" w:sz="4" w:space="0" w:color="auto"/>
              <w:left w:val="nil"/>
              <w:bottom w:val="single" w:sz="4" w:space="0" w:color="auto"/>
              <w:right w:val="single" w:sz="4" w:space="0" w:color="auto"/>
            </w:tcBorders>
            <w:noWrap/>
            <w:vAlign w:val="bottom"/>
            <w:hideMark/>
          </w:tcPr>
          <w:p w14:paraId="3ACA6D3B"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11,00</w:t>
            </w:r>
          </w:p>
        </w:tc>
      </w:tr>
      <w:tr w:rsidR="007C264F" w:rsidRPr="007C264F" w14:paraId="0C173FE3" w14:textId="77777777" w:rsidTr="007C264F">
        <w:trPr>
          <w:trHeight w:val="720"/>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15CFF1D3"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1.17.</w:t>
            </w:r>
          </w:p>
        </w:tc>
        <w:tc>
          <w:tcPr>
            <w:tcW w:w="4476" w:type="dxa"/>
            <w:tcBorders>
              <w:top w:val="single" w:sz="4" w:space="0" w:color="auto"/>
              <w:left w:val="nil"/>
              <w:bottom w:val="single" w:sz="4" w:space="0" w:color="auto"/>
              <w:right w:val="single" w:sz="4" w:space="0" w:color="auto"/>
            </w:tcBorders>
            <w:vAlign w:val="bottom"/>
            <w:hideMark/>
          </w:tcPr>
          <w:p w14:paraId="657CE57F"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Nodarbību telpa (Pils iela 2, Cesvaine (telpa Nr.115 (74,3m</w:t>
            </w:r>
            <w:r w:rsidRPr="007C264F">
              <w:rPr>
                <w:rFonts w:ascii="Times New Roman" w:eastAsia="Times New Roman" w:hAnsi="Times New Roman" w:cs="Times New Roman"/>
                <w:color w:val="000000"/>
                <w:kern w:val="0"/>
                <w:vertAlign w:val="superscript"/>
                <w:lang w:eastAsia="lv-LV"/>
                <w14:ligatures w14:val="none"/>
              </w:rPr>
              <w:t>2</w:t>
            </w:r>
            <w:r w:rsidRPr="007C264F">
              <w:rPr>
                <w:rFonts w:ascii="Times New Roman" w:eastAsia="Times New Roman" w:hAnsi="Times New Roman" w:cs="Times New Roman"/>
                <w:color w:val="000000"/>
                <w:kern w:val="0"/>
                <w:lang w:eastAsia="lv-LV"/>
                <w14:ligatures w14:val="none"/>
              </w:rPr>
              <w:t xml:space="preserve">), priekšnams un </w:t>
            </w:r>
            <w:proofErr w:type="spellStart"/>
            <w:r w:rsidRPr="007C264F">
              <w:rPr>
                <w:rFonts w:ascii="Times New Roman" w:eastAsia="Times New Roman" w:hAnsi="Times New Roman" w:cs="Times New Roman"/>
                <w:color w:val="000000"/>
                <w:kern w:val="0"/>
                <w:lang w:eastAsia="lv-LV"/>
                <w14:ligatures w14:val="none"/>
              </w:rPr>
              <w:t>sanmezgls</w:t>
            </w:r>
            <w:proofErr w:type="spellEnd"/>
            <w:r w:rsidRPr="007C264F">
              <w:rPr>
                <w:rFonts w:ascii="Times New Roman" w:eastAsia="Times New Roman" w:hAnsi="Times New Roman" w:cs="Times New Roman"/>
                <w:color w:val="000000"/>
                <w:kern w:val="0"/>
                <w:lang w:eastAsia="lv-LV"/>
                <w14:ligatures w14:val="none"/>
              </w:rPr>
              <w:t xml:space="preserve"> (21,0m</w:t>
            </w:r>
            <w:r w:rsidRPr="007C264F">
              <w:rPr>
                <w:rFonts w:ascii="Times New Roman" w:eastAsia="Times New Roman" w:hAnsi="Times New Roman" w:cs="Times New Roman"/>
                <w:color w:val="000000"/>
                <w:kern w:val="0"/>
                <w:vertAlign w:val="superscript"/>
                <w:lang w:eastAsia="lv-LV"/>
                <w14:ligatures w14:val="none"/>
              </w:rPr>
              <w:t>2</w:t>
            </w:r>
            <w:r w:rsidRPr="007C264F">
              <w:rPr>
                <w:rFonts w:ascii="Times New Roman" w:eastAsia="Times New Roman" w:hAnsi="Times New Roman" w:cs="Times New Roman"/>
                <w:color w:val="000000"/>
                <w:kern w:val="0"/>
                <w:lang w:eastAsia="lv-LV"/>
                <w14:ligatures w14:val="none"/>
              </w:rPr>
              <w:t>), kopā 95,3m</w:t>
            </w:r>
            <w:r w:rsidRPr="007C264F">
              <w:rPr>
                <w:rFonts w:ascii="Times New Roman" w:eastAsia="Times New Roman" w:hAnsi="Times New Roman" w:cs="Times New Roman"/>
                <w:color w:val="000000"/>
                <w:kern w:val="0"/>
                <w:vertAlign w:val="superscript"/>
                <w:lang w:eastAsia="lv-LV"/>
                <w14:ligatures w14:val="none"/>
              </w:rPr>
              <w:t>2</w:t>
            </w:r>
            <w:r w:rsidRPr="007C264F">
              <w:rPr>
                <w:rFonts w:ascii="Times New Roman" w:eastAsia="Times New Roman" w:hAnsi="Times New Roman" w:cs="Times New Roman"/>
                <w:color w:val="000000"/>
                <w:kern w:val="0"/>
                <w:lang w:eastAsia="lv-LV"/>
                <w14:ligatures w14:val="none"/>
              </w:rPr>
              <w:t>))</w:t>
            </w:r>
          </w:p>
        </w:tc>
        <w:tc>
          <w:tcPr>
            <w:tcW w:w="1304" w:type="dxa"/>
            <w:tcBorders>
              <w:top w:val="single" w:sz="4" w:space="0" w:color="auto"/>
              <w:left w:val="nil"/>
              <w:bottom w:val="single" w:sz="4" w:space="0" w:color="auto"/>
              <w:right w:val="single" w:sz="4" w:space="0" w:color="auto"/>
            </w:tcBorders>
            <w:noWrap/>
            <w:vAlign w:val="bottom"/>
            <w:hideMark/>
          </w:tcPr>
          <w:p w14:paraId="037D32AD"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single" w:sz="4" w:space="0" w:color="auto"/>
              <w:left w:val="nil"/>
              <w:bottom w:val="single" w:sz="4" w:space="0" w:color="auto"/>
              <w:right w:val="nil"/>
            </w:tcBorders>
            <w:noWrap/>
            <w:vAlign w:val="bottom"/>
            <w:hideMark/>
          </w:tcPr>
          <w:p w14:paraId="750DBBC9"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9,92</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AE9FCEA"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2,08</w:t>
            </w:r>
          </w:p>
        </w:tc>
        <w:tc>
          <w:tcPr>
            <w:tcW w:w="1134" w:type="dxa"/>
            <w:tcBorders>
              <w:top w:val="single" w:sz="4" w:space="0" w:color="auto"/>
              <w:left w:val="nil"/>
              <w:bottom w:val="single" w:sz="4" w:space="0" w:color="auto"/>
              <w:right w:val="single" w:sz="4" w:space="0" w:color="auto"/>
            </w:tcBorders>
            <w:noWrap/>
            <w:vAlign w:val="bottom"/>
            <w:hideMark/>
          </w:tcPr>
          <w:p w14:paraId="6D987040"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12,00</w:t>
            </w:r>
          </w:p>
        </w:tc>
      </w:tr>
    </w:tbl>
    <w:p w14:paraId="72FAAC05" w14:textId="77777777" w:rsidR="007C264F" w:rsidRPr="007C264F" w:rsidRDefault="007C264F" w:rsidP="007C264F">
      <w:pPr>
        <w:spacing w:after="0" w:line="240" w:lineRule="auto"/>
        <w:jc w:val="both"/>
        <w:rPr>
          <w:rFonts w:ascii="Times New Roman" w:eastAsia="Calibri" w:hAnsi="Times New Roman" w:cs="Times New Roman"/>
          <w:kern w:val="0"/>
          <w:sz w:val="24"/>
          <w:szCs w:val="24"/>
          <w14:ligatures w14:val="none"/>
        </w:rPr>
      </w:pPr>
    </w:p>
    <w:p w14:paraId="15A643BD" w14:textId="14B07B3F" w:rsidR="007C264F" w:rsidRPr="007C264F" w:rsidRDefault="007C264F" w:rsidP="007C264F">
      <w:pPr>
        <w:numPr>
          <w:ilvl w:val="1"/>
          <w:numId w:val="50"/>
        </w:numPr>
        <w:spacing w:after="0" w:line="240" w:lineRule="auto"/>
        <w:ind w:left="709" w:hanging="567"/>
        <w:contextualSpacing/>
        <w:jc w:val="both"/>
        <w:rPr>
          <w:rFonts w:ascii="Times New Roman" w:eastAsia="Calibri" w:hAnsi="Times New Roman" w:cs="Times New Roman"/>
          <w:kern w:val="0"/>
          <w:sz w:val="24"/>
          <w:szCs w:val="24"/>
          <w14:ligatures w14:val="none"/>
        </w:rPr>
      </w:pPr>
      <w:r w:rsidRPr="007C264F">
        <w:rPr>
          <w:rFonts w:ascii="Times New Roman" w:eastAsia="Calibri" w:hAnsi="Times New Roman" w:cs="Times New Roman"/>
          <w:kern w:val="0"/>
          <w:sz w:val="24"/>
          <w:szCs w:val="24"/>
          <w14:ligatures w14:val="none"/>
        </w:rPr>
        <w:t>Pārvietojot Cesvaines pirmsskolas izglītības iestādes sniegto pakalpojumu uz cenrāža 9. punktu izsakot 9.</w:t>
      </w:r>
      <w:r w:rsidR="00536426">
        <w:rPr>
          <w:rFonts w:ascii="Times New Roman" w:eastAsia="Calibri" w:hAnsi="Times New Roman" w:cs="Times New Roman"/>
          <w:kern w:val="0"/>
          <w:sz w:val="24"/>
          <w:szCs w:val="24"/>
          <w14:ligatures w14:val="none"/>
        </w:rPr>
        <w:t xml:space="preserve"> </w:t>
      </w:r>
      <w:r w:rsidRPr="007C264F">
        <w:rPr>
          <w:rFonts w:ascii="Times New Roman" w:eastAsia="Calibri" w:hAnsi="Times New Roman" w:cs="Times New Roman"/>
          <w:kern w:val="0"/>
          <w:sz w:val="24"/>
          <w:szCs w:val="24"/>
          <w14:ligatures w14:val="none"/>
        </w:rPr>
        <w:t>punktu jaunā redakcijā;</w:t>
      </w:r>
    </w:p>
    <w:p w14:paraId="26817052" w14:textId="77777777" w:rsidR="007C264F" w:rsidRPr="007C264F" w:rsidRDefault="007C264F" w:rsidP="007C264F">
      <w:pPr>
        <w:spacing w:after="0" w:line="240" w:lineRule="auto"/>
        <w:jc w:val="both"/>
        <w:rPr>
          <w:rFonts w:ascii="Times New Roman" w:hAnsi="Times New Roman" w:cs="Times New Roman"/>
          <w:kern w:val="0"/>
          <w:sz w:val="24"/>
          <w:szCs w:val="24"/>
          <w14:ligatures w14:val="none"/>
        </w:rPr>
      </w:pPr>
    </w:p>
    <w:tbl>
      <w:tblPr>
        <w:tblW w:w="9639" w:type="dxa"/>
        <w:tblInd w:w="-572" w:type="dxa"/>
        <w:tblLook w:val="04A0" w:firstRow="1" w:lastRow="0" w:firstColumn="1" w:lastColumn="0" w:noHBand="0" w:noVBand="1"/>
      </w:tblPr>
      <w:tblGrid>
        <w:gridCol w:w="883"/>
        <w:gridCol w:w="4362"/>
        <w:gridCol w:w="1418"/>
        <w:gridCol w:w="992"/>
        <w:gridCol w:w="1015"/>
        <w:gridCol w:w="969"/>
      </w:tblGrid>
      <w:tr w:rsidR="007C264F" w:rsidRPr="007C264F" w14:paraId="2A778A98" w14:textId="77777777" w:rsidTr="007C264F">
        <w:trPr>
          <w:trHeight w:val="585"/>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4EBEB847"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proofErr w:type="spellStart"/>
            <w:r w:rsidRPr="007C264F">
              <w:rPr>
                <w:rFonts w:ascii="Times New Roman" w:eastAsia="Times New Roman" w:hAnsi="Times New Roman" w:cs="Times New Roman"/>
                <w:b/>
                <w:bCs/>
                <w:color w:val="000000"/>
                <w:kern w:val="0"/>
                <w:lang w:eastAsia="lv-LV"/>
                <w14:ligatures w14:val="none"/>
              </w:rPr>
              <w:t>Nr.p.k</w:t>
            </w:r>
            <w:proofErr w:type="spellEnd"/>
            <w:r w:rsidRPr="007C264F">
              <w:rPr>
                <w:rFonts w:ascii="Times New Roman" w:eastAsia="Times New Roman" w:hAnsi="Times New Roman" w:cs="Times New Roman"/>
                <w:b/>
                <w:bCs/>
                <w:color w:val="000000"/>
                <w:kern w:val="0"/>
                <w:lang w:eastAsia="lv-LV"/>
                <w14:ligatures w14:val="none"/>
              </w:rPr>
              <w:t>.</w:t>
            </w:r>
          </w:p>
        </w:tc>
        <w:tc>
          <w:tcPr>
            <w:tcW w:w="4362" w:type="dxa"/>
            <w:tcBorders>
              <w:top w:val="single" w:sz="4" w:space="0" w:color="auto"/>
              <w:left w:val="nil"/>
              <w:bottom w:val="single" w:sz="4" w:space="0" w:color="auto"/>
              <w:right w:val="single" w:sz="4" w:space="0" w:color="auto"/>
            </w:tcBorders>
            <w:vAlign w:val="bottom"/>
            <w:hideMark/>
          </w:tcPr>
          <w:p w14:paraId="05B0685E"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Pakalpojums</w:t>
            </w:r>
          </w:p>
        </w:tc>
        <w:tc>
          <w:tcPr>
            <w:tcW w:w="1418" w:type="dxa"/>
            <w:tcBorders>
              <w:top w:val="single" w:sz="4" w:space="0" w:color="auto"/>
              <w:left w:val="nil"/>
              <w:bottom w:val="single" w:sz="4" w:space="0" w:color="auto"/>
              <w:right w:val="single" w:sz="4" w:space="0" w:color="auto"/>
            </w:tcBorders>
            <w:vAlign w:val="bottom"/>
            <w:hideMark/>
          </w:tcPr>
          <w:p w14:paraId="5BA09931"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Mērvienība</w:t>
            </w:r>
          </w:p>
        </w:tc>
        <w:tc>
          <w:tcPr>
            <w:tcW w:w="992" w:type="dxa"/>
            <w:tcBorders>
              <w:top w:val="single" w:sz="4" w:space="0" w:color="auto"/>
              <w:left w:val="nil"/>
              <w:bottom w:val="single" w:sz="4" w:space="0" w:color="auto"/>
              <w:right w:val="single" w:sz="4" w:space="0" w:color="auto"/>
            </w:tcBorders>
            <w:vAlign w:val="bottom"/>
            <w:hideMark/>
          </w:tcPr>
          <w:p w14:paraId="3B21CBBC"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Cena bez PVN (EUR)</w:t>
            </w:r>
          </w:p>
        </w:tc>
        <w:tc>
          <w:tcPr>
            <w:tcW w:w="1015" w:type="dxa"/>
            <w:tcBorders>
              <w:top w:val="single" w:sz="4" w:space="0" w:color="auto"/>
              <w:left w:val="nil"/>
              <w:bottom w:val="single" w:sz="4" w:space="0" w:color="auto"/>
              <w:right w:val="single" w:sz="4" w:space="0" w:color="auto"/>
            </w:tcBorders>
            <w:vAlign w:val="bottom"/>
            <w:hideMark/>
          </w:tcPr>
          <w:p w14:paraId="1A91CA75"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PVN (EUR)</w:t>
            </w:r>
          </w:p>
        </w:tc>
        <w:tc>
          <w:tcPr>
            <w:tcW w:w="969" w:type="dxa"/>
            <w:tcBorders>
              <w:top w:val="single" w:sz="4" w:space="0" w:color="auto"/>
              <w:left w:val="nil"/>
              <w:bottom w:val="single" w:sz="4" w:space="0" w:color="auto"/>
              <w:right w:val="single" w:sz="4" w:space="0" w:color="auto"/>
            </w:tcBorders>
            <w:vAlign w:val="bottom"/>
            <w:hideMark/>
          </w:tcPr>
          <w:p w14:paraId="6610B834"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Cena kopā ar PVN (EUR)</w:t>
            </w:r>
          </w:p>
        </w:tc>
      </w:tr>
      <w:tr w:rsidR="007C264F" w:rsidRPr="007C264F" w14:paraId="01941BD2" w14:textId="77777777" w:rsidTr="007C264F">
        <w:trPr>
          <w:trHeight w:val="315"/>
        </w:trPr>
        <w:tc>
          <w:tcPr>
            <w:tcW w:w="883" w:type="dxa"/>
            <w:tcBorders>
              <w:top w:val="nil"/>
              <w:left w:val="single" w:sz="4" w:space="0" w:color="auto"/>
              <w:bottom w:val="nil"/>
              <w:right w:val="nil"/>
            </w:tcBorders>
            <w:shd w:val="clear" w:color="000000" w:fill="E2EFDA"/>
            <w:vAlign w:val="center"/>
            <w:hideMark/>
          </w:tcPr>
          <w:p w14:paraId="470CABAE" w14:textId="77777777" w:rsidR="007C264F" w:rsidRPr="007C264F" w:rsidRDefault="007C264F" w:rsidP="007C264F">
            <w:pPr>
              <w:spacing w:after="0" w:line="240" w:lineRule="auto"/>
              <w:rPr>
                <w:rFonts w:ascii="Times New Roman" w:eastAsia="Times New Roman" w:hAnsi="Times New Roman" w:cs="Times New Roman"/>
                <w:b/>
                <w:bCs/>
                <w:color w:val="000000"/>
                <w:kern w:val="0"/>
                <w:sz w:val="24"/>
                <w:szCs w:val="24"/>
                <w:lang w:eastAsia="lv-LV"/>
                <w14:ligatures w14:val="none"/>
              </w:rPr>
            </w:pPr>
            <w:r w:rsidRPr="007C264F">
              <w:rPr>
                <w:rFonts w:ascii="Times New Roman" w:eastAsia="Times New Roman" w:hAnsi="Times New Roman" w:cs="Times New Roman"/>
                <w:b/>
                <w:bCs/>
                <w:color w:val="000000"/>
                <w:kern w:val="0"/>
                <w:sz w:val="24"/>
                <w:szCs w:val="24"/>
                <w:lang w:eastAsia="lv-LV"/>
                <w14:ligatures w14:val="none"/>
              </w:rPr>
              <w:t>9.</w:t>
            </w:r>
          </w:p>
        </w:tc>
        <w:tc>
          <w:tcPr>
            <w:tcW w:w="6772" w:type="dxa"/>
            <w:gridSpan w:val="3"/>
            <w:tcBorders>
              <w:top w:val="single" w:sz="4" w:space="0" w:color="auto"/>
              <w:left w:val="single" w:sz="4" w:space="0" w:color="auto"/>
              <w:bottom w:val="nil"/>
              <w:right w:val="single" w:sz="4" w:space="0" w:color="auto"/>
            </w:tcBorders>
            <w:shd w:val="clear" w:color="000000" w:fill="E2EFDA"/>
            <w:vAlign w:val="bottom"/>
            <w:hideMark/>
          </w:tcPr>
          <w:p w14:paraId="4C231078"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Cesvaines PII "Brīnumzeme" telpu noma</w:t>
            </w:r>
          </w:p>
        </w:tc>
        <w:tc>
          <w:tcPr>
            <w:tcW w:w="1015" w:type="dxa"/>
            <w:tcBorders>
              <w:top w:val="nil"/>
              <w:left w:val="nil"/>
              <w:bottom w:val="nil"/>
              <w:right w:val="nil"/>
            </w:tcBorders>
            <w:shd w:val="clear" w:color="000000" w:fill="E2EFDA"/>
            <w:noWrap/>
            <w:vAlign w:val="bottom"/>
            <w:hideMark/>
          </w:tcPr>
          <w:p w14:paraId="783BB8C3"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 </w:t>
            </w:r>
          </w:p>
        </w:tc>
        <w:tc>
          <w:tcPr>
            <w:tcW w:w="969" w:type="dxa"/>
            <w:tcBorders>
              <w:top w:val="nil"/>
              <w:left w:val="nil"/>
              <w:bottom w:val="nil"/>
              <w:right w:val="nil"/>
            </w:tcBorders>
            <w:shd w:val="clear" w:color="000000" w:fill="E2EFDA"/>
            <w:noWrap/>
            <w:vAlign w:val="center"/>
            <w:hideMark/>
          </w:tcPr>
          <w:p w14:paraId="262C03A2"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 </w:t>
            </w:r>
          </w:p>
        </w:tc>
      </w:tr>
      <w:tr w:rsidR="007C264F" w:rsidRPr="007C264F" w14:paraId="0ECC1193" w14:textId="77777777" w:rsidTr="007C264F">
        <w:trPr>
          <w:trHeight w:val="300"/>
        </w:trPr>
        <w:tc>
          <w:tcPr>
            <w:tcW w:w="883" w:type="dxa"/>
            <w:tcBorders>
              <w:top w:val="single" w:sz="4" w:space="0" w:color="auto"/>
              <w:left w:val="single" w:sz="4" w:space="0" w:color="auto"/>
              <w:bottom w:val="single" w:sz="4" w:space="0" w:color="auto"/>
              <w:right w:val="single" w:sz="4" w:space="0" w:color="auto"/>
            </w:tcBorders>
            <w:noWrap/>
            <w:vAlign w:val="center"/>
            <w:hideMark/>
          </w:tcPr>
          <w:p w14:paraId="29FC0315"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9.1.</w:t>
            </w:r>
          </w:p>
        </w:tc>
        <w:tc>
          <w:tcPr>
            <w:tcW w:w="4362" w:type="dxa"/>
            <w:tcBorders>
              <w:top w:val="single" w:sz="4" w:space="0" w:color="auto"/>
              <w:left w:val="nil"/>
              <w:bottom w:val="single" w:sz="4" w:space="0" w:color="auto"/>
              <w:right w:val="single" w:sz="4" w:space="0" w:color="auto"/>
            </w:tcBorders>
            <w:vAlign w:val="bottom"/>
            <w:hideMark/>
          </w:tcPr>
          <w:p w14:paraId="440F1485"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 stāva mūzikas zāle</w:t>
            </w:r>
          </w:p>
        </w:tc>
        <w:tc>
          <w:tcPr>
            <w:tcW w:w="1418" w:type="dxa"/>
            <w:tcBorders>
              <w:top w:val="single" w:sz="4" w:space="0" w:color="auto"/>
              <w:left w:val="nil"/>
              <w:bottom w:val="single" w:sz="4" w:space="0" w:color="auto"/>
              <w:right w:val="single" w:sz="4" w:space="0" w:color="auto"/>
            </w:tcBorders>
            <w:noWrap/>
            <w:vAlign w:val="bottom"/>
            <w:hideMark/>
          </w:tcPr>
          <w:p w14:paraId="11931A22"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single" w:sz="4" w:space="0" w:color="auto"/>
              <w:left w:val="nil"/>
              <w:bottom w:val="single" w:sz="4" w:space="0" w:color="auto"/>
              <w:right w:val="single" w:sz="4" w:space="0" w:color="auto"/>
            </w:tcBorders>
            <w:noWrap/>
            <w:vAlign w:val="center"/>
            <w:hideMark/>
          </w:tcPr>
          <w:p w14:paraId="535E440C"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4,10</w:t>
            </w:r>
          </w:p>
        </w:tc>
        <w:tc>
          <w:tcPr>
            <w:tcW w:w="1015" w:type="dxa"/>
            <w:tcBorders>
              <w:top w:val="single" w:sz="4" w:space="0" w:color="auto"/>
              <w:left w:val="nil"/>
              <w:bottom w:val="single" w:sz="4" w:space="0" w:color="auto"/>
              <w:right w:val="single" w:sz="4" w:space="0" w:color="auto"/>
            </w:tcBorders>
            <w:noWrap/>
            <w:vAlign w:val="bottom"/>
            <w:hideMark/>
          </w:tcPr>
          <w:p w14:paraId="626554F4"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0,86</w:t>
            </w:r>
          </w:p>
        </w:tc>
        <w:tc>
          <w:tcPr>
            <w:tcW w:w="969" w:type="dxa"/>
            <w:tcBorders>
              <w:top w:val="single" w:sz="4" w:space="0" w:color="auto"/>
              <w:left w:val="nil"/>
              <w:bottom w:val="single" w:sz="4" w:space="0" w:color="auto"/>
              <w:right w:val="single" w:sz="4" w:space="0" w:color="auto"/>
            </w:tcBorders>
            <w:noWrap/>
            <w:vAlign w:val="center"/>
            <w:hideMark/>
          </w:tcPr>
          <w:p w14:paraId="6478F140"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4,96</w:t>
            </w:r>
          </w:p>
        </w:tc>
      </w:tr>
      <w:tr w:rsidR="007C264F" w:rsidRPr="007C264F" w14:paraId="7A867E1D" w14:textId="77777777" w:rsidTr="007C264F">
        <w:trPr>
          <w:trHeight w:val="300"/>
        </w:trPr>
        <w:tc>
          <w:tcPr>
            <w:tcW w:w="883" w:type="dxa"/>
            <w:tcBorders>
              <w:top w:val="nil"/>
              <w:left w:val="single" w:sz="4" w:space="0" w:color="auto"/>
              <w:bottom w:val="single" w:sz="4" w:space="0" w:color="auto"/>
              <w:right w:val="single" w:sz="4" w:space="0" w:color="auto"/>
            </w:tcBorders>
            <w:noWrap/>
            <w:vAlign w:val="center"/>
            <w:hideMark/>
          </w:tcPr>
          <w:p w14:paraId="45CAE867"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9.2.</w:t>
            </w:r>
          </w:p>
        </w:tc>
        <w:tc>
          <w:tcPr>
            <w:tcW w:w="4362" w:type="dxa"/>
            <w:tcBorders>
              <w:top w:val="nil"/>
              <w:left w:val="nil"/>
              <w:bottom w:val="single" w:sz="4" w:space="0" w:color="auto"/>
              <w:right w:val="single" w:sz="4" w:space="0" w:color="auto"/>
            </w:tcBorders>
            <w:vAlign w:val="bottom"/>
            <w:hideMark/>
          </w:tcPr>
          <w:p w14:paraId="14429382"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stāva grupas telpa</w:t>
            </w:r>
          </w:p>
        </w:tc>
        <w:tc>
          <w:tcPr>
            <w:tcW w:w="1418" w:type="dxa"/>
            <w:tcBorders>
              <w:top w:val="nil"/>
              <w:left w:val="nil"/>
              <w:bottom w:val="single" w:sz="4" w:space="0" w:color="auto"/>
              <w:right w:val="single" w:sz="4" w:space="0" w:color="auto"/>
            </w:tcBorders>
            <w:noWrap/>
            <w:vAlign w:val="bottom"/>
            <w:hideMark/>
          </w:tcPr>
          <w:p w14:paraId="59219EC4"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nil"/>
              <w:left w:val="nil"/>
              <w:bottom w:val="single" w:sz="4" w:space="0" w:color="auto"/>
              <w:right w:val="single" w:sz="4" w:space="0" w:color="auto"/>
            </w:tcBorders>
            <w:noWrap/>
            <w:vAlign w:val="center"/>
            <w:hideMark/>
          </w:tcPr>
          <w:p w14:paraId="79D4BC69"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3,70</w:t>
            </w:r>
          </w:p>
        </w:tc>
        <w:tc>
          <w:tcPr>
            <w:tcW w:w="1015" w:type="dxa"/>
            <w:tcBorders>
              <w:top w:val="nil"/>
              <w:left w:val="nil"/>
              <w:bottom w:val="single" w:sz="4" w:space="0" w:color="auto"/>
              <w:right w:val="single" w:sz="4" w:space="0" w:color="auto"/>
            </w:tcBorders>
            <w:noWrap/>
            <w:vAlign w:val="bottom"/>
            <w:hideMark/>
          </w:tcPr>
          <w:p w14:paraId="714D07F8" w14:textId="77777777" w:rsidR="007C264F" w:rsidRPr="007C264F" w:rsidRDefault="007C264F" w:rsidP="007C264F">
            <w:pPr>
              <w:spacing w:after="0" w:line="240" w:lineRule="auto"/>
              <w:jc w:val="center"/>
              <w:rPr>
                <w:rFonts w:ascii="Calibri" w:eastAsia="Times New Roman" w:hAnsi="Calibri" w:cs="Calibri"/>
                <w:color w:val="000000"/>
                <w:kern w:val="0"/>
                <w:lang w:eastAsia="lv-LV"/>
                <w14:ligatures w14:val="none"/>
              </w:rPr>
            </w:pPr>
            <w:r w:rsidRPr="007C264F">
              <w:rPr>
                <w:rFonts w:ascii="Calibri" w:eastAsia="Times New Roman" w:hAnsi="Calibri" w:cs="Calibri"/>
                <w:color w:val="000000"/>
                <w:kern w:val="0"/>
                <w:lang w:eastAsia="lv-LV"/>
                <w14:ligatures w14:val="none"/>
              </w:rPr>
              <w:t>0,78</w:t>
            </w:r>
          </w:p>
        </w:tc>
        <w:tc>
          <w:tcPr>
            <w:tcW w:w="969" w:type="dxa"/>
            <w:tcBorders>
              <w:top w:val="nil"/>
              <w:left w:val="nil"/>
              <w:bottom w:val="single" w:sz="4" w:space="0" w:color="auto"/>
              <w:right w:val="single" w:sz="4" w:space="0" w:color="auto"/>
            </w:tcBorders>
            <w:noWrap/>
            <w:vAlign w:val="center"/>
            <w:hideMark/>
          </w:tcPr>
          <w:p w14:paraId="3337B0CD" w14:textId="77777777" w:rsidR="007C264F" w:rsidRPr="007C264F" w:rsidRDefault="007C264F" w:rsidP="007C264F">
            <w:pPr>
              <w:spacing w:after="0" w:line="240" w:lineRule="auto"/>
              <w:jc w:val="center"/>
              <w:rPr>
                <w:rFonts w:ascii="Times New Roman" w:eastAsia="Times New Roman" w:hAnsi="Times New Roman" w:cs="Times New Roman"/>
                <w:kern w:val="0"/>
                <w:lang w:eastAsia="lv-LV"/>
                <w14:ligatures w14:val="none"/>
              </w:rPr>
            </w:pPr>
            <w:r w:rsidRPr="007C264F">
              <w:rPr>
                <w:rFonts w:ascii="Times New Roman" w:eastAsia="Times New Roman" w:hAnsi="Times New Roman" w:cs="Times New Roman"/>
                <w:kern w:val="0"/>
                <w:lang w:eastAsia="lv-LV"/>
                <w14:ligatures w14:val="none"/>
              </w:rPr>
              <w:t>4,48</w:t>
            </w:r>
          </w:p>
        </w:tc>
      </w:tr>
      <w:tr w:rsidR="007C264F" w:rsidRPr="007C264F" w14:paraId="44FF3C85" w14:textId="77777777" w:rsidTr="007C264F">
        <w:trPr>
          <w:trHeight w:val="300"/>
        </w:trPr>
        <w:tc>
          <w:tcPr>
            <w:tcW w:w="883" w:type="dxa"/>
            <w:tcBorders>
              <w:top w:val="nil"/>
              <w:left w:val="single" w:sz="4" w:space="0" w:color="auto"/>
              <w:bottom w:val="single" w:sz="4" w:space="0" w:color="auto"/>
              <w:right w:val="single" w:sz="4" w:space="0" w:color="auto"/>
            </w:tcBorders>
            <w:noWrap/>
            <w:vAlign w:val="bottom"/>
            <w:hideMark/>
          </w:tcPr>
          <w:p w14:paraId="14A10FFB"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9.3.</w:t>
            </w:r>
          </w:p>
        </w:tc>
        <w:tc>
          <w:tcPr>
            <w:tcW w:w="4362" w:type="dxa"/>
            <w:tcBorders>
              <w:top w:val="nil"/>
              <w:left w:val="nil"/>
              <w:bottom w:val="single" w:sz="4" w:space="0" w:color="auto"/>
              <w:right w:val="single" w:sz="4" w:space="0" w:color="auto"/>
            </w:tcBorders>
            <w:vAlign w:val="bottom"/>
            <w:hideMark/>
          </w:tcPr>
          <w:p w14:paraId="01EEC3F7"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Pirmsskolas izglītības iestādes lielās zāles izmantošana</w:t>
            </w:r>
          </w:p>
        </w:tc>
        <w:tc>
          <w:tcPr>
            <w:tcW w:w="1418" w:type="dxa"/>
            <w:tcBorders>
              <w:top w:val="nil"/>
              <w:left w:val="nil"/>
              <w:bottom w:val="single" w:sz="4" w:space="0" w:color="auto"/>
              <w:right w:val="single" w:sz="4" w:space="0" w:color="auto"/>
            </w:tcBorders>
            <w:noWrap/>
            <w:vAlign w:val="bottom"/>
            <w:hideMark/>
          </w:tcPr>
          <w:p w14:paraId="3FE07B8D"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992" w:type="dxa"/>
            <w:tcBorders>
              <w:top w:val="nil"/>
              <w:left w:val="nil"/>
              <w:bottom w:val="single" w:sz="4" w:space="0" w:color="auto"/>
              <w:right w:val="nil"/>
            </w:tcBorders>
            <w:noWrap/>
            <w:vAlign w:val="bottom"/>
            <w:hideMark/>
          </w:tcPr>
          <w:p w14:paraId="21F09922"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7,00</w:t>
            </w:r>
          </w:p>
        </w:tc>
        <w:tc>
          <w:tcPr>
            <w:tcW w:w="1015" w:type="dxa"/>
            <w:tcBorders>
              <w:top w:val="nil"/>
              <w:left w:val="single" w:sz="4" w:space="0" w:color="auto"/>
              <w:bottom w:val="single" w:sz="4" w:space="0" w:color="auto"/>
              <w:right w:val="single" w:sz="4" w:space="0" w:color="auto"/>
            </w:tcBorders>
            <w:noWrap/>
            <w:vAlign w:val="bottom"/>
            <w:hideMark/>
          </w:tcPr>
          <w:p w14:paraId="262F6DB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1,47</w:t>
            </w:r>
          </w:p>
        </w:tc>
        <w:tc>
          <w:tcPr>
            <w:tcW w:w="969" w:type="dxa"/>
            <w:tcBorders>
              <w:top w:val="nil"/>
              <w:left w:val="nil"/>
              <w:bottom w:val="single" w:sz="4" w:space="0" w:color="auto"/>
              <w:right w:val="single" w:sz="4" w:space="0" w:color="auto"/>
            </w:tcBorders>
            <w:noWrap/>
            <w:vAlign w:val="bottom"/>
            <w:hideMark/>
          </w:tcPr>
          <w:p w14:paraId="0490E073"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8,47</w:t>
            </w:r>
          </w:p>
        </w:tc>
      </w:tr>
    </w:tbl>
    <w:p w14:paraId="0EC1A29F" w14:textId="77777777" w:rsidR="007C264F" w:rsidRPr="007C264F" w:rsidRDefault="007C264F" w:rsidP="007C264F">
      <w:pPr>
        <w:spacing w:after="0" w:line="240" w:lineRule="auto"/>
        <w:jc w:val="both"/>
        <w:rPr>
          <w:rFonts w:ascii="Times New Roman" w:hAnsi="Times New Roman" w:cs="Times New Roman"/>
          <w:kern w:val="0"/>
          <w:sz w:val="24"/>
          <w:szCs w:val="24"/>
          <w14:ligatures w14:val="none"/>
        </w:rPr>
      </w:pPr>
    </w:p>
    <w:p w14:paraId="35885B3F" w14:textId="0D21E2D4" w:rsidR="007C264F" w:rsidRPr="007C264F" w:rsidRDefault="007C264F" w:rsidP="007C264F">
      <w:pPr>
        <w:numPr>
          <w:ilvl w:val="1"/>
          <w:numId w:val="50"/>
        </w:numPr>
        <w:spacing w:after="0" w:line="240" w:lineRule="auto"/>
        <w:ind w:left="709" w:hanging="567"/>
        <w:contextualSpacing/>
        <w:jc w:val="both"/>
        <w:rPr>
          <w:rFonts w:ascii="Times New Roman" w:eastAsia="Calibri" w:hAnsi="Times New Roman" w:cs="Times New Roman"/>
          <w:kern w:val="0"/>
          <w:sz w:val="24"/>
          <w:szCs w:val="24"/>
          <w14:ligatures w14:val="none"/>
        </w:rPr>
      </w:pPr>
      <w:r w:rsidRPr="007C264F">
        <w:rPr>
          <w:rFonts w:ascii="Times New Roman" w:eastAsia="Calibri" w:hAnsi="Times New Roman" w:cs="Times New Roman"/>
          <w:kern w:val="0"/>
          <w:sz w:val="24"/>
          <w:szCs w:val="24"/>
          <w14:ligatures w14:val="none"/>
        </w:rPr>
        <w:t>Izveidojot jaunu punktu Nr.</w:t>
      </w:r>
      <w:r w:rsidR="00536426">
        <w:rPr>
          <w:rFonts w:ascii="Times New Roman" w:eastAsia="Calibri" w:hAnsi="Times New Roman" w:cs="Times New Roman"/>
          <w:kern w:val="0"/>
          <w:sz w:val="24"/>
          <w:szCs w:val="24"/>
          <w14:ligatures w14:val="none"/>
        </w:rPr>
        <w:t xml:space="preserve"> </w:t>
      </w:r>
      <w:r w:rsidRPr="007C264F">
        <w:rPr>
          <w:rFonts w:ascii="Times New Roman" w:eastAsia="Calibri" w:hAnsi="Times New Roman" w:cs="Times New Roman"/>
          <w:kern w:val="0"/>
          <w:sz w:val="24"/>
          <w:szCs w:val="24"/>
          <w14:ligatures w14:val="none"/>
        </w:rPr>
        <w:t>10 uz kuru pārnest visus Cesvaines vidusskolas maksas pakalpojumu cenrāža sadaļas un iekļaujot jaunās un izsakot 10.</w:t>
      </w:r>
      <w:r w:rsidR="00536426">
        <w:rPr>
          <w:rFonts w:ascii="Times New Roman" w:eastAsia="Calibri" w:hAnsi="Times New Roman" w:cs="Times New Roman"/>
          <w:kern w:val="0"/>
          <w:sz w:val="24"/>
          <w:szCs w:val="24"/>
          <w14:ligatures w14:val="none"/>
        </w:rPr>
        <w:t xml:space="preserve"> </w:t>
      </w:r>
      <w:r w:rsidRPr="007C264F">
        <w:rPr>
          <w:rFonts w:ascii="Times New Roman" w:eastAsia="Calibri" w:hAnsi="Times New Roman" w:cs="Times New Roman"/>
          <w:kern w:val="0"/>
          <w:sz w:val="24"/>
          <w:szCs w:val="24"/>
          <w14:ligatures w14:val="none"/>
        </w:rPr>
        <w:t>punktu šādā redakcijā;</w:t>
      </w:r>
    </w:p>
    <w:p w14:paraId="4B213D2D" w14:textId="77777777" w:rsidR="007C264F" w:rsidRPr="007C264F" w:rsidRDefault="007C264F" w:rsidP="007C264F">
      <w:pPr>
        <w:spacing w:after="0" w:line="240" w:lineRule="auto"/>
        <w:jc w:val="both"/>
        <w:rPr>
          <w:rFonts w:ascii="Times New Roman" w:hAnsi="Times New Roman" w:cs="Times New Roman"/>
          <w:kern w:val="0"/>
          <w:sz w:val="24"/>
          <w:szCs w:val="24"/>
          <w14:ligatures w14:val="none"/>
        </w:rPr>
      </w:pPr>
    </w:p>
    <w:tbl>
      <w:tblPr>
        <w:tblW w:w="9214" w:type="dxa"/>
        <w:tblInd w:w="-147" w:type="dxa"/>
        <w:tblLook w:val="04A0" w:firstRow="1" w:lastRow="0" w:firstColumn="1" w:lastColumn="0" w:noHBand="0" w:noVBand="1"/>
      </w:tblPr>
      <w:tblGrid>
        <w:gridCol w:w="883"/>
        <w:gridCol w:w="4385"/>
        <w:gridCol w:w="1417"/>
        <w:gridCol w:w="851"/>
        <w:gridCol w:w="850"/>
        <w:gridCol w:w="828"/>
      </w:tblGrid>
      <w:tr w:rsidR="007C264F" w:rsidRPr="007C264F" w14:paraId="3F0893F6" w14:textId="77777777" w:rsidTr="007C264F">
        <w:trPr>
          <w:trHeight w:val="585"/>
        </w:trPr>
        <w:tc>
          <w:tcPr>
            <w:tcW w:w="458" w:type="dxa"/>
            <w:tcBorders>
              <w:top w:val="single" w:sz="4" w:space="0" w:color="auto"/>
              <w:left w:val="single" w:sz="4" w:space="0" w:color="auto"/>
              <w:bottom w:val="single" w:sz="4" w:space="0" w:color="auto"/>
              <w:right w:val="single" w:sz="4" w:space="0" w:color="auto"/>
            </w:tcBorders>
            <w:noWrap/>
            <w:vAlign w:val="bottom"/>
            <w:hideMark/>
          </w:tcPr>
          <w:p w14:paraId="5534D784"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proofErr w:type="spellStart"/>
            <w:r w:rsidRPr="007C264F">
              <w:rPr>
                <w:rFonts w:ascii="Times New Roman" w:eastAsia="Times New Roman" w:hAnsi="Times New Roman" w:cs="Times New Roman"/>
                <w:b/>
                <w:bCs/>
                <w:color w:val="000000"/>
                <w:kern w:val="0"/>
                <w:lang w:eastAsia="lv-LV"/>
                <w14:ligatures w14:val="none"/>
              </w:rPr>
              <w:lastRenderedPageBreak/>
              <w:t>Nr.p.k</w:t>
            </w:r>
            <w:proofErr w:type="spellEnd"/>
            <w:r w:rsidRPr="007C264F">
              <w:rPr>
                <w:rFonts w:ascii="Times New Roman" w:eastAsia="Times New Roman" w:hAnsi="Times New Roman" w:cs="Times New Roman"/>
                <w:b/>
                <w:bCs/>
                <w:color w:val="000000"/>
                <w:kern w:val="0"/>
                <w:lang w:eastAsia="lv-LV"/>
                <w14:ligatures w14:val="none"/>
              </w:rPr>
              <w:t>.</w:t>
            </w:r>
          </w:p>
        </w:tc>
        <w:tc>
          <w:tcPr>
            <w:tcW w:w="4810" w:type="dxa"/>
            <w:tcBorders>
              <w:top w:val="single" w:sz="4" w:space="0" w:color="auto"/>
              <w:left w:val="nil"/>
              <w:bottom w:val="single" w:sz="4" w:space="0" w:color="auto"/>
              <w:right w:val="single" w:sz="4" w:space="0" w:color="auto"/>
            </w:tcBorders>
            <w:vAlign w:val="bottom"/>
            <w:hideMark/>
          </w:tcPr>
          <w:p w14:paraId="673CB991"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Pakalpojums</w:t>
            </w:r>
          </w:p>
        </w:tc>
        <w:tc>
          <w:tcPr>
            <w:tcW w:w="1417" w:type="dxa"/>
            <w:tcBorders>
              <w:top w:val="single" w:sz="4" w:space="0" w:color="auto"/>
              <w:left w:val="nil"/>
              <w:bottom w:val="single" w:sz="4" w:space="0" w:color="auto"/>
              <w:right w:val="single" w:sz="4" w:space="0" w:color="auto"/>
            </w:tcBorders>
            <w:vAlign w:val="bottom"/>
            <w:hideMark/>
          </w:tcPr>
          <w:p w14:paraId="1FA7EEFB"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Mērvienība</w:t>
            </w:r>
          </w:p>
        </w:tc>
        <w:tc>
          <w:tcPr>
            <w:tcW w:w="851" w:type="dxa"/>
            <w:tcBorders>
              <w:top w:val="single" w:sz="4" w:space="0" w:color="auto"/>
              <w:left w:val="nil"/>
              <w:bottom w:val="single" w:sz="4" w:space="0" w:color="auto"/>
              <w:right w:val="single" w:sz="4" w:space="0" w:color="auto"/>
            </w:tcBorders>
            <w:vAlign w:val="bottom"/>
            <w:hideMark/>
          </w:tcPr>
          <w:p w14:paraId="0887DDF7"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Cena bez PVN (EUR)</w:t>
            </w:r>
          </w:p>
        </w:tc>
        <w:tc>
          <w:tcPr>
            <w:tcW w:w="850" w:type="dxa"/>
            <w:tcBorders>
              <w:top w:val="single" w:sz="4" w:space="0" w:color="auto"/>
              <w:left w:val="nil"/>
              <w:bottom w:val="single" w:sz="4" w:space="0" w:color="auto"/>
              <w:right w:val="single" w:sz="4" w:space="0" w:color="auto"/>
            </w:tcBorders>
            <w:vAlign w:val="bottom"/>
            <w:hideMark/>
          </w:tcPr>
          <w:p w14:paraId="5F5B0AD8"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PVN (EUR)</w:t>
            </w:r>
          </w:p>
        </w:tc>
        <w:tc>
          <w:tcPr>
            <w:tcW w:w="828" w:type="dxa"/>
            <w:tcBorders>
              <w:top w:val="single" w:sz="4" w:space="0" w:color="auto"/>
              <w:left w:val="nil"/>
              <w:bottom w:val="single" w:sz="4" w:space="0" w:color="auto"/>
              <w:right w:val="single" w:sz="4" w:space="0" w:color="auto"/>
            </w:tcBorders>
            <w:vAlign w:val="bottom"/>
            <w:hideMark/>
          </w:tcPr>
          <w:p w14:paraId="42BBF090" w14:textId="77777777" w:rsidR="007C264F" w:rsidRPr="007C264F" w:rsidRDefault="007C264F" w:rsidP="007C264F">
            <w:pPr>
              <w:spacing w:after="0" w:line="240" w:lineRule="auto"/>
              <w:rPr>
                <w:rFonts w:ascii="Times New Roman" w:eastAsia="Times New Roman" w:hAnsi="Times New Roman" w:cs="Times New Roman"/>
                <w:b/>
                <w:bCs/>
                <w:color w:val="000000"/>
                <w:kern w:val="0"/>
                <w:lang w:eastAsia="lv-LV"/>
                <w14:ligatures w14:val="none"/>
              </w:rPr>
            </w:pPr>
            <w:r w:rsidRPr="007C264F">
              <w:rPr>
                <w:rFonts w:ascii="Times New Roman" w:eastAsia="Times New Roman" w:hAnsi="Times New Roman" w:cs="Times New Roman"/>
                <w:b/>
                <w:bCs/>
                <w:color w:val="000000"/>
                <w:kern w:val="0"/>
                <w:lang w:eastAsia="lv-LV"/>
                <w14:ligatures w14:val="none"/>
              </w:rPr>
              <w:t>Cena kopā ar PVN (EUR)</w:t>
            </w:r>
          </w:p>
        </w:tc>
      </w:tr>
      <w:tr w:rsidR="007C264F" w:rsidRPr="007C264F" w14:paraId="7BA977D5" w14:textId="77777777" w:rsidTr="007C264F">
        <w:trPr>
          <w:trHeight w:val="315"/>
        </w:trPr>
        <w:tc>
          <w:tcPr>
            <w:tcW w:w="458" w:type="dxa"/>
            <w:tcBorders>
              <w:top w:val="nil"/>
              <w:left w:val="single" w:sz="4" w:space="0" w:color="auto"/>
              <w:bottom w:val="single" w:sz="4" w:space="0" w:color="auto"/>
              <w:right w:val="single" w:sz="4" w:space="0" w:color="auto"/>
            </w:tcBorders>
            <w:shd w:val="clear" w:color="000000" w:fill="E2EFDA"/>
            <w:vAlign w:val="center"/>
            <w:hideMark/>
          </w:tcPr>
          <w:p w14:paraId="4721216E" w14:textId="77777777" w:rsidR="007C264F" w:rsidRPr="007C264F" w:rsidRDefault="007C264F" w:rsidP="007C264F">
            <w:pPr>
              <w:spacing w:after="0" w:line="240" w:lineRule="auto"/>
              <w:rPr>
                <w:rFonts w:ascii="Times New Roman" w:eastAsia="Times New Roman" w:hAnsi="Times New Roman" w:cs="Times New Roman"/>
                <w:b/>
                <w:bCs/>
                <w:color w:val="000000"/>
                <w:kern w:val="0"/>
                <w:sz w:val="24"/>
                <w:szCs w:val="24"/>
                <w:lang w:eastAsia="lv-LV"/>
                <w14:ligatures w14:val="none"/>
              </w:rPr>
            </w:pPr>
            <w:r w:rsidRPr="007C264F">
              <w:rPr>
                <w:rFonts w:ascii="Times New Roman" w:eastAsia="Times New Roman" w:hAnsi="Times New Roman" w:cs="Times New Roman"/>
                <w:b/>
                <w:bCs/>
                <w:color w:val="000000"/>
                <w:kern w:val="0"/>
                <w:sz w:val="24"/>
                <w:szCs w:val="24"/>
                <w:lang w:eastAsia="lv-LV"/>
                <w14:ligatures w14:val="none"/>
              </w:rPr>
              <w:t>10.</w:t>
            </w:r>
          </w:p>
        </w:tc>
        <w:tc>
          <w:tcPr>
            <w:tcW w:w="7078" w:type="dxa"/>
            <w:gridSpan w:val="3"/>
            <w:tcBorders>
              <w:top w:val="single" w:sz="4" w:space="0" w:color="auto"/>
              <w:left w:val="nil"/>
              <w:bottom w:val="single" w:sz="4" w:space="0" w:color="auto"/>
              <w:right w:val="single" w:sz="4" w:space="0" w:color="auto"/>
            </w:tcBorders>
            <w:shd w:val="clear" w:color="000000" w:fill="E2EFDA"/>
            <w:vAlign w:val="center"/>
            <w:hideMark/>
          </w:tcPr>
          <w:p w14:paraId="5D0C435D" w14:textId="77777777" w:rsidR="007C264F" w:rsidRPr="007C264F" w:rsidRDefault="007C264F" w:rsidP="007C264F">
            <w:pPr>
              <w:spacing w:after="0" w:line="240" w:lineRule="auto"/>
              <w:rPr>
                <w:rFonts w:ascii="Times New Roman" w:eastAsia="Times New Roman" w:hAnsi="Times New Roman" w:cs="Times New Roman"/>
                <w:b/>
                <w:bCs/>
                <w:color w:val="000000"/>
                <w:kern w:val="0"/>
                <w:sz w:val="24"/>
                <w:szCs w:val="24"/>
                <w:lang w:eastAsia="lv-LV"/>
                <w14:ligatures w14:val="none"/>
              </w:rPr>
            </w:pPr>
            <w:r w:rsidRPr="007C264F">
              <w:rPr>
                <w:rFonts w:ascii="Times New Roman" w:eastAsia="Times New Roman" w:hAnsi="Times New Roman" w:cs="Times New Roman"/>
                <w:b/>
                <w:bCs/>
                <w:color w:val="000000"/>
                <w:kern w:val="0"/>
                <w:sz w:val="24"/>
                <w:szCs w:val="24"/>
                <w:lang w:eastAsia="lv-LV"/>
                <w14:ligatures w14:val="none"/>
              </w:rPr>
              <w:t>Cesvaines vidusskolas Telpas nomas un citi pakalpojumi</w:t>
            </w:r>
          </w:p>
        </w:tc>
        <w:tc>
          <w:tcPr>
            <w:tcW w:w="850" w:type="dxa"/>
            <w:tcBorders>
              <w:top w:val="nil"/>
              <w:left w:val="single" w:sz="4" w:space="0" w:color="auto"/>
              <w:bottom w:val="single" w:sz="4" w:space="0" w:color="auto"/>
              <w:right w:val="single" w:sz="4" w:space="0" w:color="auto"/>
            </w:tcBorders>
            <w:shd w:val="clear" w:color="000000" w:fill="E2EFDA"/>
            <w:vAlign w:val="center"/>
            <w:hideMark/>
          </w:tcPr>
          <w:p w14:paraId="3A812EC9" w14:textId="77777777" w:rsidR="007C264F" w:rsidRPr="007C264F" w:rsidRDefault="007C264F" w:rsidP="007C264F">
            <w:pPr>
              <w:spacing w:after="0" w:line="240" w:lineRule="auto"/>
              <w:rPr>
                <w:rFonts w:ascii="Times New Roman" w:eastAsia="Times New Roman" w:hAnsi="Times New Roman" w:cs="Times New Roman"/>
                <w:b/>
                <w:bCs/>
                <w:color w:val="000000"/>
                <w:kern w:val="0"/>
                <w:sz w:val="24"/>
                <w:szCs w:val="24"/>
                <w:lang w:eastAsia="lv-LV"/>
                <w14:ligatures w14:val="none"/>
              </w:rPr>
            </w:pPr>
            <w:r w:rsidRPr="007C264F">
              <w:rPr>
                <w:rFonts w:ascii="Times New Roman" w:eastAsia="Times New Roman" w:hAnsi="Times New Roman" w:cs="Times New Roman"/>
                <w:b/>
                <w:bCs/>
                <w:color w:val="000000"/>
                <w:kern w:val="0"/>
                <w:sz w:val="24"/>
                <w:szCs w:val="24"/>
                <w:lang w:eastAsia="lv-LV"/>
                <w14:ligatures w14:val="none"/>
              </w:rPr>
              <w:t> </w:t>
            </w:r>
          </w:p>
        </w:tc>
        <w:tc>
          <w:tcPr>
            <w:tcW w:w="828" w:type="dxa"/>
            <w:tcBorders>
              <w:top w:val="nil"/>
              <w:left w:val="nil"/>
              <w:bottom w:val="single" w:sz="4" w:space="0" w:color="auto"/>
              <w:right w:val="single" w:sz="4" w:space="0" w:color="auto"/>
            </w:tcBorders>
            <w:shd w:val="clear" w:color="000000" w:fill="E2EFDA"/>
            <w:vAlign w:val="center"/>
            <w:hideMark/>
          </w:tcPr>
          <w:p w14:paraId="08ECB35C" w14:textId="77777777" w:rsidR="007C264F" w:rsidRPr="007C264F" w:rsidRDefault="007C264F" w:rsidP="007C264F">
            <w:pPr>
              <w:spacing w:after="0" w:line="240" w:lineRule="auto"/>
              <w:rPr>
                <w:rFonts w:ascii="Times New Roman" w:eastAsia="Times New Roman" w:hAnsi="Times New Roman" w:cs="Times New Roman"/>
                <w:b/>
                <w:bCs/>
                <w:color w:val="000000"/>
                <w:kern w:val="0"/>
                <w:sz w:val="24"/>
                <w:szCs w:val="24"/>
                <w:lang w:eastAsia="lv-LV"/>
                <w14:ligatures w14:val="none"/>
              </w:rPr>
            </w:pPr>
            <w:r w:rsidRPr="007C264F">
              <w:rPr>
                <w:rFonts w:ascii="Times New Roman" w:eastAsia="Times New Roman" w:hAnsi="Times New Roman" w:cs="Times New Roman"/>
                <w:b/>
                <w:bCs/>
                <w:color w:val="000000"/>
                <w:kern w:val="0"/>
                <w:sz w:val="24"/>
                <w:szCs w:val="24"/>
                <w:lang w:eastAsia="lv-LV"/>
                <w14:ligatures w14:val="none"/>
              </w:rPr>
              <w:t> </w:t>
            </w:r>
          </w:p>
        </w:tc>
      </w:tr>
      <w:tr w:rsidR="007C264F" w:rsidRPr="007C264F" w14:paraId="2B167B90" w14:textId="77777777" w:rsidTr="007C264F">
        <w:trPr>
          <w:trHeight w:val="300"/>
        </w:trPr>
        <w:tc>
          <w:tcPr>
            <w:tcW w:w="458" w:type="dxa"/>
            <w:tcBorders>
              <w:top w:val="nil"/>
              <w:left w:val="single" w:sz="4" w:space="0" w:color="auto"/>
              <w:bottom w:val="single" w:sz="4" w:space="0" w:color="auto"/>
              <w:right w:val="single" w:sz="4" w:space="0" w:color="auto"/>
            </w:tcBorders>
            <w:noWrap/>
            <w:vAlign w:val="bottom"/>
            <w:hideMark/>
          </w:tcPr>
          <w:p w14:paraId="2F67150D"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w:t>
            </w:r>
          </w:p>
        </w:tc>
        <w:tc>
          <w:tcPr>
            <w:tcW w:w="4810" w:type="dxa"/>
            <w:tcBorders>
              <w:top w:val="nil"/>
              <w:left w:val="nil"/>
              <w:bottom w:val="single" w:sz="4" w:space="0" w:color="auto"/>
              <w:right w:val="single" w:sz="4" w:space="0" w:color="auto"/>
            </w:tcBorders>
            <w:vAlign w:val="bottom"/>
            <w:hideMark/>
          </w:tcPr>
          <w:p w14:paraId="209F5224"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Aula, 1.stāva foajē</w:t>
            </w:r>
          </w:p>
        </w:tc>
        <w:tc>
          <w:tcPr>
            <w:tcW w:w="1417" w:type="dxa"/>
            <w:tcBorders>
              <w:top w:val="nil"/>
              <w:left w:val="nil"/>
              <w:bottom w:val="single" w:sz="4" w:space="0" w:color="auto"/>
              <w:right w:val="single" w:sz="4" w:space="0" w:color="auto"/>
            </w:tcBorders>
            <w:noWrap/>
            <w:vAlign w:val="bottom"/>
            <w:hideMark/>
          </w:tcPr>
          <w:p w14:paraId="1B1EEE52"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851" w:type="dxa"/>
            <w:tcBorders>
              <w:top w:val="nil"/>
              <w:left w:val="nil"/>
              <w:bottom w:val="single" w:sz="4" w:space="0" w:color="auto"/>
              <w:right w:val="nil"/>
            </w:tcBorders>
            <w:noWrap/>
            <w:vAlign w:val="bottom"/>
          </w:tcPr>
          <w:p w14:paraId="0CA97EF5"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35,54</w:t>
            </w:r>
          </w:p>
        </w:tc>
        <w:tc>
          <w:tcPr>
            <w:tcW w:w="850" w:type="dxa"/>
            <w:tcBorders>
              <w:top w:val="nil"/>
              <w:left w:val="single" w:sz="4" w:space="0" w:color="auto"/>
              <w:bottom w:val="single" w:sz="4" w:space="0" w:color="auto"/>
              <w:right w:val="single" w:sz="4" w:space="0" w:color="auto"/>
            </w:tcBorders>
            <w:noWrap/>
            <w:vAlign w:val="bottom"/>
          </w:tcPr>
          <w:p w14:paraId="5D783533"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7,46</w:t>
            </w:r>
          </w:p>
        </w:tc>
        <w:tc>
          <w:tcPr>
            <w:tcW w:w="828" w:type="dxa"/>
            <w:tcBorders>
              <w:top w:val="nil"/>
              <w:left w:val="nil"/>
              <w:bottom w:val="single" w:sz="4" w:space="0" w:color="auto"/>
              <w:right w:val="single" w:sz="4" w:space="0" w:color="auto"/>
            </w:tcBorders>
            <w:noWrap/>
            <w:vAlign w:val="bottom"/>
            <w:hideMark/>
          </w:tcPr>
          <w:p w14:paraId="679DC835"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43,00</w:t>
            </w:r>
          </w:p>
        </w:tc>
      </w:tr>
      <w:tr w:rsidR="007C264F" w:rsidRPr="007C264F" w14:paraId="563A3A8E" w14:textId="77777777" w:rsidTr="007C264F">
        <w:trPr>
          <w:trHeight w:val="300"/>
        </w:trPr>
        <w:tc>
          <w:tcPr>
            <w:tcW w:w="458" w:type="dxa"/>
            <w:tcBorders>
              <w:top w:val="nil"/>
              <w:left w:val="single" w:sz="4" w:space="0" w:color="auto"/>
              <w:bottom w:val="single" w:sz="4" w:space="0" w:color="auto"/>
              <w:right w:val="single" w:sz="4" w:space="0" w:color="auto"/>
            </w:tcBorders>
            <w:noWrap/>
            <w:vAlign w:val="bottom"/>
          </w:tcPr>
          <w:p w14:paraId="188F02C8"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10.2.</w:t>
            </w:r>
          </w:p>
        </w:tc>
        <w:tc>
          <w:tcPr>
            <w:tcW w:w="4810" w:type="dxa"/>
            <w:tcBorders>
              <w:top w:val="nil"/>
              <w:left w:val="nil"/>
              <w:bottom w:val="single" w:sz="4" w:space="0" w:color="auto"/>
              <w:right w:val="single" w:sz="4" w:space="0" w:color="auto"/>
            </w:tcBorders>
            <w:vAlign w:val="bottom"/>
          </w:tcPr>
          <w:p w14:paraId="416A605D"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Aula, 1.stāva foajē</w:t>
            </w:r>
          </w:p>
        </w:tc>
        <w:tc>
          <w:tcPr>
            <w:tcW w:w="1417" w:type="dxa"/>
            <w:tcBorders>
              <w:top w:val="nil"/>
              <w:left w:val="nil"/>
              <w:bottom w:val="single" w:sz="4" w:space="0" w:color="auto"/>
              <w:right w:val="single" w:sz="4" w:space="0" w:color="auto"/>
            </w:tcBorders>
            <w:noWrap/>
            <w:vAlign w:val="bottom"/>
          </w:tcPr>
          <w:p w14:paraId="28FFA1FC"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dienā</w:t>
            </w:r>
          </w:p>
        </w:tc>
        <w:tc>
          <w:tcPr>
            <w:tcW w:w="851" w:type="dxa"/>
            <w:tcBorders>
              <w:top w:val="nil"/>
              <w:left w:val="nil"/>
              <w:bottom w:val="single" w:sz="4" w:space="0" w:color="auto"/>
              <w:right w:val="nil"/>
            </w:tcBorders>
            <w:noWrap/>
            <w:vAlign w:val="bottom"/>
          </w:tcPr>
          <w:p w14:paraId="71F5FDFC"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123,14</w:t>
            </w:r>
          </w:p>
        </w:tc>
        <w:tc>
          <w:tcPr>
            <w:tcW w:w="850" w:type="dxa"/>
            <w:tcBorders>
              <w:top w:val="nil"/>
              <w:left w:val="single" w:sz="4" w:space="0" w:color="auto"/>
              <w:bottom w:val="single" w:sz="4" w:space="0" w:color="auto"/>
              <w:right w:val="single" w:sz="4" w:space="0" w:color="auto"/>
            </w:tcBorders>
            <w:noWrap/>
            <w:vAlign w:val="bottom"/>
          </w:tcPr>
          <w:p w14:paraId="051DAAA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25,86</w:t>
            </w:r>
          </w:p>
        </w:tc>
        <w:tc>
          <w:tcPr>
            <w:tcW w:w="828" w:type="dxa"/>
            <w:tcBorders>
              <w:top w:val="nil"/>
              <w:left w:val="nil"/>
              <w:bottom w:val="single" w:sz="4" w:space="0" w:color="auto"/>
              <w:right w:val="single" w:sz="4" w:space="0" w:color="auto"/>
            </w:tcBorders>
            <w:noWrap/>
            <w:vAlign w:val="bottom"/>
          </w:tcPr>
          <w:p w14:paraId="5E28971E"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149,00</w:t>
            </w:r>
          </w:p>
        </w:tc>
      </w:tr>
      <w:tr w:rsidR="007C264F" w:rsidRPr="007C264F" w14:paraId="380C871E" w14:textId="77777777" w:rsidTr="007C264F">
        <w:trPr>
          <w:trHeight w:val="300"/>
        </w:trPr>
        <w:tc>
          <w:tcPr>
            <w:tcW w:w="458" w:type="dxa"/>
            <w:tcBorders>
              <w:top w:val="nil"/>
              <w:left w:val="single" w:sz="4" w:space="0" w:color="auto"/>
              <w:bottom w:val="single" w:sz="4" w:space="0" w:color="auto"/>
              <w:right w:val="single" w:sz="4" w:space="0" w:color="auto"/>
            </w:tcBorders>
            <w:noWrap/>
            <w:vAlign w:val="bottom"/>
            <w:hideMark/>
          </w:tcPr>
          <w:p w14:paraId="12E53F91"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10.3.</w:t>
            </w:r>
          </w:p>
        </w:tc>
        <w:tc>
          <w:tcPr>
            <w:tcW w:w="4810" w:type="dxa"/>
            <w:tcBorders>
              <w:top w:val="nil"/>
              <w:left w:val="nil"/>
              <w:bottom w:val="single" w:sz="4" w:space="0" w:color="auto"/>
              <w:right w:val="single" w:sz="4" w:space="0" w:color="auto"/>
            </w:tcBorders>
            <w:vAlign w:val="bottom"/>
            <w:hideMark/>
          </w:tcPr>
          <w:p w14:paraId="7FC45951"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Aula, 1.,2 stāva foajē</w:t>
            </w:r>
          </w:p>
        </w:tc>
        <w:tc>
          <w:tcPr>
            <w:tcW w:w="1417" w:type="dxa"/>
            <w:tcBorders>
              <w:top w:val="nil"/>
              <w:left w:val="nil"/>
              <w:bottom w:val="single" w:sz="4" w:space="0" w:color="auto"/>
              <w:right w:val="single" w:sz="4" w:space="0" w:color="auto"/>
            </w:tcBorders>
            <w:noWrap/>
            <w:vAlign w:val="bottom"/>
            <w:hideMark/>
          </w:tcPr>
          <w:p w14:paraId="2AA368BF"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851" w:type="dxa"/>
            <w:tcBorders>
              <w:top w:val="nil"/>
              <w:left w:val="nil"/>
              <w:bottom w:val="single" w:sz="4" w:space="0" w:color="auto"/>
              <w:right w:val="nil"/>
            </w:tcBorders>
            <w:noWrap/>
            <w:vAlign w:val="bottom"/>
          </w:tcPr>
          <w:p w14:paraId="59F625A7"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49,59</w:t>
            </w:r>
          </w:p>
        </w:tc>
        <w:tc>
          <w:tcPr>
            <w:tcW w:w="850" w:type="dxa"/>
            <w:tcBorders>
              <w:top w:val="nil"/>
              <w:left w:val="single" w:sz="4" w:space="0" w:color="auto"/>
              <w:bottom w:val="single" w:sz="4" w:space="0" w:color="auto"/>
              <w:right w:val="single" w:sz="4" w:space="0" w:color="auto"/>
            </w:tcBorders>
            <w:noWrap/>
            <w:vAlign w:val="bottom"/>
          </w:tcPr>
          <w:p w14:paraId="530F4F55"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10,41</w:t>
            </w:r>
          </w:p>
        </w:tc>
        <w:tc>
          <w:tcPr>
            <w:tcW w:w="828" w:type="dxa"/>
            <w:tcBorders>
              <w:top w:val="nil"/>
              <w:left w:val="nil"/>
              <w:bottom w:val="single" w:sz="4" w:space="0" w:color="auto"/>
              <w:right w:val="single" w:sz="4" w:space="0" w:color="auto"/>
            </w:tcBorders>
            <w:noWrap/>
            <w:vAlign w:val="bottom"/>
            <w:hideMark/>
          </w:tcPr>
          <w:p w14:paraId="0D635DA7"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60,00</w:t>
            </w:r>
          </w:p>
        </w:tc>
      </w:tr>
      <w:tr w:rsidR="007C264F" w:rsidRPr="007C264F" w14:paraId="5C7A77A4" w14:textId="77777777" w:rsidTr="007C264F">
        <w:trPr>
          <w:trHeight w:val="300"/>
        </w:trPr>
        <w:tc>
          <w:tcPr>
            <w:tcW w:w="458" w:type="dxa"/>
            <w:tcBorders>
              <w:top w:val="nil"/>
              <w:left w:val="single" w:sz="4" w:space="0" w:color="auto"/>
              <w:bottom w:val="single" w:sz="4" w:space="0" w:color="auto"/>
              <w:right w:val="single" w:sz="4" w:space="0" w:color="auto"/>
            </w:tcBorders>
            <w:noWrap/>
            <w:vAlign w:val="bottom"/>
          </w:tcPr>
          <w:p w14:paraId="53A84D42"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10.4.</w:t>
            </w:r>
          </w:p>
        </w:tc>
        <w:tc>
          <w:tcPr>
            <w:tcW w:w="4810" w:type="dxa"/>
            <w:tcBorders>
              <w:top w:val="nil"/>
              <w:left w:val="nil"/>
              <w:bottom w:val="single" w:sz="4" w:space="0" w:color="auto"/>
              <w:right w:val="single" w:sz="4" w:space="0" w:color="auto"/>
            </w:tcBorders>
            <w:vAlign w:val="bottom"/>
          </w:tcPr>
          <w:p w14:paraId="7AA8C220"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Aula, 1.,2 stāva foajē</w:t>
            </w:r>
          </w:p>
        </w:tc>
        <w:tc>
          <w:tcPr>
            <w:tcW w:w="1417" w:type="dxa"/>
            <w:tcBorders>
              <w:top w:val="nil"/>
              <w:left w:val="nil"/>
              <w:bottom w:val="single" w:sz="4" w:space="0" w:color="auto"/>
              <w:right w:val="single" w:sz="4" w:space="0" w:color="auto"/>
            </w:tcBorders>
            <w:noWrap/>
            <w:vAlign w:val="bottom"/>
          </w:tcPr>
          <w:p w14:paraId="372C4E12"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dienā</w:t>
            </w:r>
          </w:p>
        </w:tc>
        <w:tc>
          <w:tcPr>
            <w:tcW w:w="851" w:type="dxa"/>
            <w:tcBorders>
              <w:top w:val="nil"/>
              <w:left w:val="nil"/>
              <w:bottom w:val="single" w:sz="4" w:space="0" w:color="auto"/>
              <w:right w:val="nil"/>
            </w:tcBorders>
            <w:noWrap/>
            <w:vAlign w:val="bottom"/>
          </w:tcPr>
          <w:p w14:paraId="39BBD98A"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171,07</w:t>
            </w:r>
          </w:p>
        </w:tc>
        <w:tc>
          <w:tcPr>
            <w:tcW w:w="850" w:type="dxa"/>
            <w:tcBorders>
              <w:top w:val="nil"/>
              <w:left w:val="single" w:sz="4" w:space="0" w:color="auto"/>
              <w:bottom w:val="single" w:sz="4" w:space="0" w:color="auto"/>
              <w:right w:val="single" w:sz="4" w:space="0" w:color="auto"/>
            </w:tcBorders>
            <w:noWrap/>
            <w:vAlign w:val="bottom"/>
          </w:tcPr>
          <w:p w14:paraId="7695442B"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35,93</w:t>
            </w:r>
          </w:p>
        </w:tc>
        <w:tc>
          <w:tcPr>
            <w:tcW w:w="828" w:type="dxa"/>
            <w:tcBorders>
              <w:top w:val="nil"/>
              <w:left w:val="nil"/>
              <w:bottom w:val="single" w:sz="4" w:space="0" w:color="auto"/>
              <w:right w:val="single" w:sz="4" w:space="0" w:color="auto"/>
            </w:tcBorders>
            <w:noWrap/>
            <w:vAlign w:val="bottom"/>
          </w:tcPr>
          <w:p w14:paraId="576518EF"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207,00</w:t>
            </w:r>
          </w:p>
        </w:tc>
      </w:tr>
      <w:tr w:rsidR="007C264F" w:rsidRPr="007C264F" w14:paraId="5C91DDD2" w14:textId="77777777" w:rsidTr="007C264F">
        <w:trPr>
          <w:trHeight w:val="300"/>
        </w:trPr>
        <w:tc>
          <w:tcPr>
            <w:tcW w:w="458" w:type="dxa"/>
            <w:tcBorders>
              <w:top w:val="single" w:sz="4" w:space="0" w:color="auto"/>
              <w:left w:val="single" w:sz="4" w:space="0" w:color="auto"/>
              <w:bottom w:val="single" w:sz="4" w:space="0" w:color="auto"/>
              <w:right w:val="single" w:sz="4" w:space="0" w:color="auto"/>
            </w:tcBorders>
            <w:noWrap/>
            <w:vAlign w:val="bottom"/>
            <w:hideMark/>
          </w:tcPr>
          <w:p w14:paraId="614CC137"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10.5.</w:t>
            </w:r>
          </w:p>
        </w:tc>
        <w:tc>
          <w:tcPr>
            <w:tcW w:w="4810" w:type="dxa"/>
            <w:tcBorders>
              <w:top w:val="single" w:sz="4" w:space="0" w:color="auto"/>
              <w:left w:val="single" w:sz="4" w:space="0" w:color="auto"/>
              <w:bottom w:val="single" w:sz="4" w:space="0" w:color="auto"/>
              <w:right w:val="single" w:sz="4" w:space="0" w:color="auto"/>
            </w:tcBorders>
            <w:vAlign w:val="bottom"/>
            <w:hideMark/>
          </w:tcPr>
          <w:p w14:paraId="589D57BC"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ēdamzāle, 1.stāva foajē</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3BB1B2"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851" w:type="dxa"/>
            <w:tcBorders>
              <w:top w:val="single" w:sz="4" w:space="0" w:color="auto"/>
              <w:left w:val="single" w:sz="4" w:space="0" w:color="auto"/>
              <w:bottom w:val="single" w:sz="4" w:space="0" w:color="auto"/>
              <w:right w:val="single" w:sz="4" w:space="0" w:color="auto"/>
            </w:tcBorders>
            <w:noWrap/>
            <w:vAlign w:val="bottom"/>
          </w:tcPr>
          <w:p w14:paraId="381CD0CE"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17,36</w:t>
            </w:r>
          </w:p>
        </w:tc>
        <w:tc>
          <w:tcPr>
            <w:tcW w:w="850" w:type="dxa"/>
            <w:tcBorders>
              <w:top w:val="single" w:sz="4" w:space="0" w:color="auto"/>
              <w:left w:val="single" w:sz="4" w:space="0" w:color="auto"/>
              <w:bottom w:val="single" w:sz="4" w:space="0" w:color="auto"/>
              <w:right w:val="single" w:sz="4" w:space="0" w:color="auto"/>
            </w:tcBorders>
            <w:noWrap/>
            <w:vAlign w:val="bottom"/>
          </w:tcPr>
          <w:p w14:paraId="44835231"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3,64</w:t>
            </w:r>
          </w:p>
        </w:tc>
        <w:tc>
          <w:tcPr>
            <w:tcW w:w="828" w:type="dxa"/>
            <w:tcBorders>
              <w:top w:val="single" w:sz="4" w:space="0" w:color="auto"/>
              <w:left w:val="single" w:sz="4" w:space="0" w:color="auto"/>
              <w:bottom w:val="single" w:sz="4" w:space="0" w:color="auto"/>
              <w:right w:val="single" w:sz="4" w:space="0" w:color="auto"/>
            </w:tcBorders>
            <w:noWrap/>
            <w:vAlign w:val="bottom"/>
            <w:hideMark/>
          </w:tcPr>
          <w:p w14:paraId="7CF4F617"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21,00</w:t>
            </w:r>
          </w:p>
        </w:tc>
      </w:tr>
      <w:tr w:rsidR="007C264F" w:rsidRPr="007C264F" w14:paraId="0598F988" w14:textId="77777777" w:rsidTr="007C264F">
        <w:trPr>
          <w:trHeight w:val="300"/>
        </w:trPr>
        <w:tc>
          <w:tcPr>
            <w:tcW w:w="458" w:type="dxa"/>
            <w:tcBorders>
              <w:top w:val="single" w:sz="4" w:space="0" w:color="auto"/>
              <w:left w:val="single" w:sz="4" w:space="0" w:color="auto"/>
              <w:bottom w:val="single" w:sz="4" w:space="0" w:color="auto"/>
              <w:right w:val="single" w:sz="4" w:space="0" w:color="auto"/>
            </w:tcBorders>
            <w:noWrap/>
            <w:vAlign w:val="bottom"/>
          </w:tcPr>
          <w:p w14:paraId="62F798BB"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10.6.</w:t>
            </w:r>
          </w:p>
        </w:tc>
        <w:tc>
          <w:tcPr>
            <w:tcW w:w="4810" w:type="dxa"/>
            <w:tcBorders>
              <w:top w:val="single" w:sz="4" w:space="0" w:color="auto"/>
              <w:left w:val="nil"/>
              <w:bottom w:val="single" w:sz="4" w:space="0" w:color="auto"/>
              <w:right w:val="single" w:sz="4" w:space="0" w:color="auto"/>
            </w:tcBorders>
            <w:vAlign w:val="bottom"/>
          </w:tcPr>
          <w:p w14:paraId="4FAB16CC"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ēdamzāle, 1.stāva foajē</w:t>
            </w:r>
          </w:p>
        </w:tc>
        <w:tc>
          <w:tcPr>
            <w:tcW w:w="1417" w:type="dxa"/>
            <w:tcBorders>
              <w:top w:val="single" w:sz="4" w:space="0" w:color="auto"/>
              <w:left w:val="nil"/>
              <w:bottom w:val="single" w:sz="4" w:space="0" w:color="auto"/>
              <w:right w:val="single" w:sz="4" w:space="0" w:color="auto"/>
            </w:tcBorders>
            <w:noWrap/>
            <w:vAlign w:val="bottom"/>
          </w:tcPr>
          <w:p w14:paraId="71967A48"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dienā</w:t>
            </w:r>
          </w:p>
        </w:tc>
        <w:tc>
          <w:tcPr>
            <w:tcW w:w="851" w:type="dxa"/>
            <w:tcBorders>
              <w:top w:val="single" w:sz="4" w:space="0" w:color="auto"/>
              <w:left w:val="nil"/>
              <w:bottom w:val="single" w:sz="4" w:space="0" w:color="auto"/>
              <w:right w:val="nil"/>
            </w:tcBorders>
            <w:noWrap/>
            <w:vAlign w:val="bottom"/>
          </w:tcPr>
          <w:p w14:paraId="34DE04C2"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95,87</w:t>
            </w:r>
          </w:p>
        </w:tc>
        <w:tc>
          <w:tcPr>
            <w:tcW w:w="850" w:type="dxa"/>
            <w:tcBorders>
              <w:top w:val="single" w:sz="4" w:space="0" w:color="auto"/>
              <w:left w:val="single" w:sz="4" w:space="0" w:color="auto"/>
              <w:bottom w:val="single" w:sz="4" w:space="0" w:color="auto"/>
              <w:right w:val="single" w:sz="4" w:space="0" w:color="auto"/>
            </w:tcBorders>
            <w:noWrap/>
            <w:vAlign w:val="bottom"/>
          </w:tcPr>
          <w:p w14:paraId="44694FD5"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20,13</w:t>
            </w:r>
          </w:p>
        </w:tc>
        <w:tc>
          <w:tcPr>
            <w:tcW w:w="828" w:type="dxa"/>
            <w:tcBorders>
              <w:top w:val="single" w:sz="4" w:space="0" w:color="auto"/>
              <w:left w:val="nil"/>
              <w:bottom w:val="single" w:sz="4" w:space="0" w:color="auto"/>
              <w:right w:val="single" w:sz="4" w:space="0" w:color="auto"/>
            </w:tcBorders>
            <w:noWrap/>
            <w:vAlign w:val="bottom"/>
          </w:tcPr>
          <w:p w14:paraId="1728718D"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116,00</w:t>
            </w:r>
          </w:p>
        </w:tc>
      </w:tr>
      <w:tr w:rsidR="007C264F" w:rsidRPr="007C264F" w14:paraId="45B25C0B" w14:textId="77777777" w:rsidTr="007C264F">
        <w:trPr>
          <w:trHeight w:val="300"/>
        </w:trPr>
        <w:tc>
          <w:tcPr>
            <w:tcW w:w="458" w:type="dxa"/>
            <w:tcBorders>
              <w:top w:val="nil"/>
              <w:left w:val="single" w:sz="4" w:space="0" w:color="auto"/>
              <w:bottom w:val="single" w:sz="4" w:space="0" w:color="auto"/>
              <w:right w:val="single" w:sz="4" w:space="0" w:color="auto"/>
            </w:tcBorders>
            <w:noWrap/>
            <w:vAlign w:val="bottom"/>
            <w:hideMark/>
          </w:tcPr>
          <w:p w14:paraId="58A97893"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10.7.</w:t>
            </w:r>
          </w:p>
        </w:tc>
        <w:tc>
          <w:tcPr>
            <w:tcW w:w="4810" w:type="dxa"/>
            <w:tcBorders>
              <w:top w:val="nil"/>
              <w:left w:val="nil"/>
              <w:bottom w:val="single" w:sz="4" w:space="0" w:color="auto"/>
              <w:right w:val="single" w:sz="4" w:space="0" w:color="auto"/>
            </w:tcBorders>
            <w:vAlign w:val="bottom"/>
            <w:hideMark/>
          </w:tcPr>
          <w:p w14:paraId="788372A5"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 xml:space="preserve">Cesvaines vidusskolas </w:t>
            </w:r>
            <w:proofErr w:type="spellStart"/>
            <w:r w:rsidRPr="007C264F">
              <w:rPr>
                <w:rFonts w:ascii="Times New Roman" w:eastAsia="Times New Roman" w:hAnsi="Times New Roman" w:cs="Times New Roman"/>
                <w:color w:val="000000"/>
                <w:kern w:val="0"/>
                <w:lang w:eastAsia="lv-LV"/>
                <w14:ligatures w14:val="none"/>
              </w:rPr>
              <w:t>hoerogrāfijas</w:t>
            </w:r>
            <w:proofErr w:type="spellEnd"/>
            <w:r w:rsidRPr="007C264F">
              <w:rPr>
                <w:rFonts w:ascii="Times New Roman" w:eastAsia="Times New Roman" w:hAnsi="Times New Roman" w:cs="Times New Roman"/>
                <w:color w:val="000000"/>
                <w:kern w:val="0"/>
                <w:lang w:eastAsia="lv-LV"/>
                <w14:ligatures w14:val="none"/>
              </w:rPr>
              <w:t xml:space="preserve"> zāle (zāle, garderobe)</w:t>
            </w:r>
          </w:p>
        </w:tc>
        <w:tc>
          <w:tcPr>
            <w:tcW w:w="1417" w:type="dxa"/>
            <w:tcBorders>
              <w:top w:val="nil"/>
              <w:left w:val="nil"/>
              <w:bottom w:val="single" w:sz="4" w:space="0" w:color="auto"/>
              <w:right w:val="single" w:sz="4" w:space="0" w:color="auto"/>
            </w:tcBorders>
            <w:noWrap/>
            <w:vAlign w:val="bottom"/>
            <w:hideMark/>
          </w:tcPr>
          <w:p w14:paraId="65D21C93"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851" w:type="dxa"/>
            <w:tcBorders>
              <w:top w:val="nil"/>
              <w:left w:val="nil"/>
              <w:bottom w:val="single" w:sz="4" w:space="0" w:color="auto"/>
              <w:right w:val="nil"/>
            </w:tcBorders>
            <w:noWrap/>
            <w:vAlign w:val="bottom"/>
          </w:tcPr>
          <w:p w14:paraId="489F1E53"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8,26</w:t>
            </w:r>
          </w:p>
        </w:tc>
        <w:tc>
          <w:tcPr>
            <w:tcW w:w="850" w:type="dxa"/>
            <w:tcBorders>
              <w:top w:val="nil"/>
              <w:left w:val="single" w:sz="4" w:space="0" w:color="auto"/>
              <w:bottom w:val="single" w:sz="4" w:space="0" w:color="auto"/>
              <w:right w:val="single" w:sz="4" w:space="0" w:color="auto"/>
            </w:tcBorders>
            <w:noWrap/>
            <w:vAlign w:val="bottom"/>
          </w:tcPr>
          <w:p w14:paraId="1B5B37B6"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1,74</w:t>
            </w:r>
          </w:p>
        </w:tc>
        <w:tc>
          <w:tcPr>
            <w:tcW w:w="828" w:type="dxa"/>
            <w:tcBorders>
              <w:top w:val="nil"/>
              <w:left w:val="nil"/>
              <w:bottom w:val="single" w:sz="4" w:space="0" w:color="auto"/>
              <w:right w:val="single" w:sz="4" w:space="0" w:color="auto"/>
            </w:tcBorders>
            <w:noWrap/>
            <w:vAlign w:val="bottom"/>
            <w:hideMark/>
          </w:tcPr>
          <w:p w14:paraId="157507A1"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10,00</w:t>
            </w:r>
          </w:p>
        </w:tc>
      </w:tr>
      <w:tr w:rsidR="007C264F" w:rsidRPr="007C264F" w14:paraId="37FCD8AB" w14:textId="77777777" w:rsidTr="007C264F">
        <w:trPr>
          <w:trHeight w:val="600"/>
        </w:trPr>
        <w:tc>
          <w:tcPr>
            <w:tcW w:w="458" w:type="dxa"/>
            <w:tcBorders>
              <w:top w:val="nil"/>
              <w:left w:val="single" w:sz="4" w:space="0" w:color="auto"/>
              <w:bottom w:val="single" w:sz="4" w:space="0" w:color="auto"/>
              <w:right w:val="single" w:sz="4" w:space="0" w:color="auto"/>
            </w:tcBorders>
            <w:noWrap/>
            <w:vAlign w:val="center"/>
            <w:hideMark/>
          </w:tcPr>
          <w:p w14:paraId="6681E072"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10.8.</w:t>
            </w:r>
          </w:p>
        </w:tc>
        <w:tc>
          <w:tcPr>
            <w:tcW w:w="4810" w:type="dxa"/>
            <w:tcBorders>
              <w:top w:val="nil"/>
              <w:left w:val="nil"/>
              <w:bottom w:val="single" w:sz="4" w:space="0" w:color="auto"/>
              <w:right w:val="single" w:sz="4" w:space="0" w:color="auto"/>
            </w:tcBorders>
            <w:vAlign w:val="bottom"/>
            <w:hideMark/>
          </w:tcPr>
          <w:p w14:paraId="1F8C5613"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Cesvaines vidusskolas telpu noma uz mācību stundu bezdarbnieku apmācībām uz 120 stundām(40 minūtes)</w:t>
            </w:r>
          </w:p>
        </w:tc>
        <w:tc>
          <w:tcPr>
            <w:tcW w:w="1417" w:type="dxa"/>
            <w:tcBorders>
              <w:top w:val="nil"/>
              <w:left w:val="nil"/>
              <w:bottom w:val="single" w:sz="4" w:space="0" w:color="auto"/>
              <w:right w:val="single" w:sz="4" w:space="0" w:color="auto"/>
            </w:tcBorders>
            <w:noWrap/>
            <w:vAlign w:val="bottom"/>
            <w:hideMark/>
          </w:tcPr>
          <w:p w14:paraId="65CED684"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851" w:type="dxa"/>
            <w:tcBorders>
              <w:top w:val="nil"/>
              <w:left w:val="nil"/>
              <w:bottom w:val="single" w:sz="4" w:space="0" w:color="auto"/>
              <w:right w:val="nil"/>
            </w:tcBorders>
            <w:noWrap/>
            <w:vAlign w:val="center"/>
          </w:tcPr>
          <w:p w14:paraId="4B0867F5"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1,24</w:t>
            </w:r>
          </w:p>
        </w:tc>
        <w:tc>
          <w:tcPr>
            <w:tcW w:w="850" w:type="dxa"/>
            <w:tcBorders>
              <w:top w:val="nil"/>
              <w:left w:val="single" w:sz="4" w:space="0" w:color="auto"/>
              <w:bottom w:val="single" w:sz="4" w:space="0" w:color="auto"/>
              <w:right w:val="single" w:sz="4" w:space="0" w:color="auto"/>
            </w:tcBorders>
            <w:noWrap/>
            <w:vAlign w:val="bottom"/>
          </w:tcPr>
          <w:p w14:paraId="1C891253"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0,26</w:t>
            </w:r>
          </w:p>
        </w:tc>
        <w:tc>
          <w:tcPr>
            <w:tcW w:w="828" w:type="dxa"/>
            <w:tcBorders>
              <w:top w:val="nil"/>
              <w:left w:val="nil"/>
              <w:bottom w:val="single" w:sz="4" w:space="0" w:color="auto"/>
              <w:right w:val="single" w:sz="4" w:space="0" w:color="auto"/>
            </w:tcBorders>
            <w:noWrap/>
            <w:vAlign w:val="bottom"/>
            <w:hideMark/>
          </w:tcPr>
          <w:p w14:paraId="5190B85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1,50</w:t>
            </w:r>
          </w:p>
        </w:tc>
      </w:tr>
      <w:tr w:rsidR="007C264F" w:rsidRPr="007C264F" w14:paraId="4E581315" w14:textId="77777777" w:rsidTr="007C264F">
        <w:trPr>
          <w:trHeight w:val="300"/>
        </w:trPr>
        <w:tc>
          <w:tcPr>
            <w:tcW w:w="458" w:type="dxa"/>
            <w:tcBorders>
              <w:top w:val="nil"/>
              <w:left w:val="single" w:sz="4" w:space="0" w:color="auto"/>
              <w:bottom w:val="single" w:sz="4" w:space="0" w:color="auto"/>
              <w:right w:val="single" w:sz="4" w:space="0" w:color="auto"/>
            </w:tcBorders>
            <w:noWrap/>
            <w:vAlign w:val="bottom"/>
            <w:hideMark/>
          </w:tcPr>
          <w:p w14:paraId="7A10E3A5"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10.9.</w:t>
            </w:r>
          </w:p>
        </w:tc>
        <w:tc>
          <w:tcPr>
            <w:tcW w:w="4810" w:type="dxa"/>
            <w:tcBorders>
              <w:top w:val="nil"/>
              <w:left w:val="nil"/>
              <w:bottom w:val="single" w:sz="4" w:space="0" w:color="auto"/>
              <w:right w:val="single" w:sz="4" w:space="0" w:color="auto"/>
            </w:tcBorders>
            <w:vAlign w:val="bottom"/>
            <w:hideMark/>
          </w:tcPr>
          <w:p w14:paraId="74FA34BD"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Cesvaines vidusskolas sporta zāles apmeklējums</w:t>
            </w:r>
          </w:p>
        </w:tc>
        <w:tc>
          <w:tcPr>
            <w:tcW w:w="1417" w:type="dxa"/>
            <w:tcBorders>
              <w:top w:val="nil"/>
              <w:left w:val="nil"/>
              <w:bottom w:val="single" w:sz="4" w:space="0" w:color="auto"/>
              <w:right w:val="single" w:sz="4" w:space="0" w:color="auto"/>
            </w:tcBorders>
            <w:noWrap/>
            <w:vAlign w:val="bottom"/>
            <w:hideMark/>
          </w:tcPr>
          <w:p w14:paraId="3DC623FB"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reize</w:t>
            </w:r>
          </w:p>
        </w:tc>
        <w:tc>
          <w:tcPr>
            <w:tcW w:w="851" w:type="dxa"/>
            <w:tcBorders>
              <w:top w:val="nil"/>
              <w:left w:val="nil"/>
              <w:bottom w:val="single" w:sz="4" w:space="0" w:color="auto"/>
              <w:right w:val="nil"/>
            </w:tcBorders>
            <w:noWrap/>
            <w:vAlign w:val="bottom"/>
            <w:hideMark/>
          </w:tcPr>
          <w:p w14:paraId="755F2E9E"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0,41</w:t>
            </w:r>
          </w:p>
        </w:tc>
        <w:tc>
          <w:tcPr>
            <w:tcW w:w="850" w:type="dxa"/>
            <w:tcBorders>
              <w:top w:val="nil"/>
              <w:left w:val="single" w:sz="4" w:space="0" w:color="auto"/>
              <w:bottom w:val="single" w:sz="4" w:space="0" w:color="auto"/>
              <w:right w:val="single" w:sz="4" w:space="0" w:color="auto"/>
            </w:tcBorders>
            <w:noWrap/>
            <w:vAlign w:val="bottom"/>
            <w:hideMark/>
          </w:tcPr>
          <w:p w14:paraId="5F8C6CD1"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0,09</w:t>
            </w:r>
          </w:p>
        </w:tc>
        <w:tc>
          <w:tcPr>
            <w:tcW w:w="828" w:type="dxa"/>
            <w:tcBorders>
              <w:top w:val="nil"/>
              <w:left w:val="nil"/>
              <w:bottom w:val="single" w:sz="4" w:space="0" w:color="auto"/>
              <w:right w:val="single" w:sz="4" w:space="0" w:color="auto"/>
            </w:tcBorders>
            <w:noWrap/>
            <w:vAlign w:val="bottom"/>
            <w:hideMark/>
          </w:tcPr>
          <w:p w14:paraId="29376CDD"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0,50</w:t>
            </w:r>
          </w:p>
        </w:tc>
      </w:tr>
      <w:tr w:rsidR="007C264F" w:rsidRPr="007C264F" w14:paraId="00E274E5" w14:textId="77777777" w:rsidTr="007C264F">
        <w:trPr>
          <w:trHeight w:val="300"/>
        </w:trPr>
        <w:tc>
          <w:tcPr>
            <w:tcW w:w="458" w:type="dxa"/>
            <w:tcBorders>
              <w:top w:val="nil"/>
              <w:left w:val="single" w:sz="4" w:space="0" w:color="auto"/>
              <w:bottom w:val="single" w:sz="4" w:space="0" w:color="auto"/>
              <w:right w:val="single" w:sz="4" w:space="0" w:color="auto"/>
            </w:tcBorders>
            <w:noWrap/>
            <w:vAlign w:val="bottom"/>
            <w:hideMark/>
          </w:tcPr>
          <w:p w14:paraId="23E0DA55"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10.10.</w:t>
            </w:r>
          </w:p>
        </w:tc>
        <w:tc>
          <w:tcPr>
            <w:tcW w:w="4810" w:type="dxa"/>
            <w:tcBorders>
              <w:top w:val="nil"/>
              <w:left w:val="nil"/>
              <w:bottom w:val="single" w:sz="4" w:space="0" w:color="auto"/>
              <w:right w:val="single" w:sz="4" w:space="0" w:color="auto"/>
            </w:tcBorders>
            <w:vAlign w:val="bottom"/>
            <w:hideMark/>
          </w:tcPr>
          <w:p w14:paraId="0424B038"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Cesvaines vidusskolas sporta zāles apmeklējums (skolēniem, studentiem)</w:t>
            </w:r>
          </w:p>
        </w:tc>
        <w:tc>
          <w:tcPr>
            <w:tcW w:w="1417" w:type="dxa"/>
            <w:tcBorders>
              <w:top w:val="nil"/>
              <w:left w:val="nil"/>
              <w:bottom w:val="single" w:sz="4" w:space="0" w:color="auto"/>
              <w:right w:val="single" w:sz="4" w:space="0" w:color="auto"/>
            </w:tcBorders>
            <w:noWrap/>
            <w:vAlign w:val="bottom"/>
            <w:hideMark/>
          </w:tcPr>
          <w:p w14:paraId="0E8916CF"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reize</w:t>
            </w:r>
          </w:p>
        </w:tc>
        <w:tc>
          <w:tcPr>
            <w:tcW w:w="2529" w:type="dxa"/>
            <w:gridSpan w:val="3"/>
            <w:tcBorders>
              <w:top w:val="single" w:sz="4" w:space="0" w:color="auto"/>
              <w:left w:val="nil"/>
              <w:bottom w:val="single" w:sz="4" w:space="0" w:color="auto"/>
              <w:right w:val="single" w:sz="4" w:space="0" w:color="000000"/>
            </w:tcBorders>
            <w:noWrap/>
            <w:vAlign w:val="bottom"/>
            <w:hideMark/>
          </w:tcPr>
          <w:p w14:paraId="3C3CBB19"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bezmaksas</w:t>
            </w:r>
          </w:p>
        </w:tc>
      </w:tr>
      <w:tr w:rsidR="007C264F" w:rsidRPr="007C264F" w14:paraId="54B77035" w14:textId="77777777" w:rsidTr="007C264F">
        <w:trPr>
          <w:trHeight w:val="600"/>
        </w:trPr>
        <w:tc>
          <w:tcPr>
            <w:tcW w:w="458" w:type="dxa"/>
            <w:tcBorders>
              <w:top w:val="single" w:sz="4" w:space="0" w:color="auto"/>
              <w:left w:val="single" w:sz="4" w:space="0" w:color="auto"/>
              <w:bottom w:val="single" w:sz="4" w:space="0" w:color="auto"/>
              <w:right w:val="single" w:sz="4" w:space="0" w:color="auto"/>
            </w:tcBorders>
            <w:noWrap/>
            <w:vAlign w:val="bottom"/>
            <w:hideMark/>
          </w:tcPr>
          <w:p w14:paraId="0AAB1B42"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10.11.</w:t>
            </w:r>
          </w:p>
        </w:tc>
        <w:tc>
          <w:tcPr>
            <w:tcW w:w="4810" w:type="dxa"/>
            <w:tcBorders>
              <w:top w:val="single" w:sz="4" w:space="0" w:color="auto"/>
              <w:left w:val="nil"/>
              <w:bottom w:val="single" w:sz="4" w:space="0" w:color="auto"/>
              <w:right w:val="single" w:sz="4" w:space="0" w:color="auto"/>
            </w:tcBorders>
            <w:vAlign w:val="bottom"/>
            <w:hideMark/>
          </w:tcPr>
          <w:p w14:paraId="614170F1"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Cesvaines vidusskolas sporta zāles noma vasaras brīvdienās bērnu un jauniešu sporta nometnēm, uzņēmumu sporta spēlēm</w:t>
            </w:r>
          </w:p>
        </w:tc>
        <w:tc>
          <w:tcPr>
            <w:tcW w:w="1417" w:type="dxa"/>
            <w:tcBorders>
              <w:top w:val="single" w:sz="4" w:space="0" w:color="auto"/>
              <w:left w:val="nil"/>
              <w:bottom w:val="single" w:sz="4" w:space="0" w:color="auto"/>
              <w:right w:val="single" w:sz="4" w:space="0" w:color="auto"/>
            </w:tcBorders>
            <w:noWrap/>
            <w:vAlign w:val="bottom"/>
            <w:hideMark/>
          </w:tcPr>
          <w:p w14:paraId="2696BB36"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851" w:type="dxa"/>
            <w:tcBorders>
              <w:top w:val="single" w:sz="4" w:space="0" w:color="auto"/>
              <w:left w:val="nil"/>
              <w:bottom w:val="single" w:sz="4" w:space="0" w:color="auto"/>
              <w:right w:val="nil"/>
            </w:tcBorders>
            <w:noWrap/>
            <w:vAlign w:val="bottom"/>
          </w:tcPr>
          <w:p w14:paraId="7F98C6C1"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14,88</w:t>
            </w:r>
          </w:p>
        </w:tc>
        <w:tc>
          <w:tcPr>
            <w:tcW w:w="850" w:type="dxa"/>
            <w:tcBorders>
              <w:top w:val="single" w:sz="4" w:space="0" w:color="auto"/>
              <w:left w:val="single" w:sz="4" w:space="0" w:color="auto"/>
              <w:bottom w:val="single" w:sz="4" w:space="0" w:color="auto"/>
              <w:right w:val="single" w:sz="4" w:space="0" w:color="auto"/>
            </w:tcBorders>
            <w:noWrap/>
            <w:vAlign w:val="bottom"/>
          </w:tcPr>
          <w:p w14:paraId="230DC689"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3,12</w:t>
            </w:r>
          </w:p>
        </w:tc>
        <w:tc>
          <w:tcPr>
            <w:tcW w:w="828" w:type="dxa"/>
            <w:tcBorders>
              <w:top w:val="single" w:sz="4" w:space="0" w:color="auto"/>
              <w:left w:val="nil"/>
              <w:bottom w:val="single" w:sz="4" w:space="0" w:color="auto"/>
              <w:right w:val="single" w:sz="4" w:space="0" w:color="auto"/>
            </w:tcBorders>
            <w:noWrap/>
            <w:vAlign w:val="bottom"/>
          </w:tcPr>
          <w:p w14:paraId="62864950"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18,00</w:t>
            </w:r>
          </w:p>
        </w:tc>
      </w:tr>
      <w:tr w:rsidR="007C264F" w:rsidRPr="007C264F" w14:paraId="4A6F0E84" w14:textId="77777777" w:rsidTr="007C264F">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1C587B8C"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10.12.</w:t>
            </w:r>
          </w:p>
        </w:tc>
        <w:tc>
          <w:tcPr>
            <w:tcW w:w="4810" w:type="dxa"/>
            <w:tcBorders>
              <w:top w:val="single" w:sz="4" w:space="0" w:color="auto"/>
              <w:left w:val="nil"/>
              <w:bottom w:val="single" w:sz="4" w:space="0" w:color="auto"/>
              <w:right w:val="single" w:sz="4" w:space="0" w:color="auto"/>
            </w:tcBorders>
            <w:vAlign w:val="bottom"/>
          </w:tcPr>
          <w:p w14:paraId="0988589E"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Cesvaines vidusskolas sporta zāles noma vasaras brīvdienās bērnu un jauniešu sporta nometnēm, sporta spēlēm</w:t>
            </w:r>
          </w:p>
        </w:tc>
        <w:tc>
          <w:tcPr>
            <w:tcW w:w="1417" w:type="dxa"/>
            <w:tcBorders>
              <w:top w:val="single" w:sz="4" w:space="0" w:color="auto"/>
              <w:left w:val="nil"/>
              <w:bottom w:val="single" w:sz="4" w:space="0" w:color="auto"/>
              <w:right w:val="single" w:sz="4" w:space="0" w:color="auto"/>
            </w:tcBorders>
            <w:noWrap/>
            <w:vAlign w:val="bottom"/>
          </w:tcPr>
          <w:p w14:paraId="4EBC6610"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diena</w:t>
            </w:r>
          </w:p>
        </w:tc>
        <w:tc>
          <w:tcPr>
            <w:tcW w:w="851" w:type="dxa"/>
            <w:tcBorders>
              <w:top w:val="single" w:sz="4" w:space="0" w:color="auto"/>
              <w:left w:val="nil"/>
              <w:bottom w:val="single" w:sz="4" w:space="0" w:color="auto"/>
              <w:right w:val="nil"/>
            </w:tcBorders>
            <w:noWrap/>
            <w:vAlign w:val="bottom"/>
          </w:tcPr>
          <w:p w14:paraId="2CA44449"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119,83</w:t>
            </w:r>
          </w:p>
        </w:tc>
        <w:tc>
          <w:tcPr>
            <w:tcW w:w="850" w:type="dxa"/>
            <w:tcBorders>
              <w:top w:val="single" w:sz="4" w:space="0" w:color="auto"/>
              <w:left w:val="single" w:sz="4" w:space="0" w:color="auto"/>
              <w:bottom w:val="single" w:sz="4" w:space="0" w:color="auto"/>
              <w:right w:val="single" w:sz="4" w:space="0" w:color="auto"/>
            </w:tcBorders>
            <w:noWrap/>
            <w:vAlign w:val="bottom"/>
          </w:tcPr>
          <w:p w14:paraId="34DC8182"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25,17</w:t>
            </w:r>
          </w:p>
        </w:tc>
        <w:tc>
          <w:tcPr>
            <w:tcW w:w="828" w:type="dxa"/>
            <w:tcBorders>
              <w:top w:val="single" w:sz="4" w:space="0" w:color="auto"/>
              <w:left w:val="nil"/>
              <w:bottom w:val="single" w:sz="4" w:space="0" w:color="auto"/>
              <w:right w:val="single" w:sz="4" w:space="0" w:color="auto"/>
            </w:tcBorders>
            <w:noWrap/>
            <w:vAlign w:val="bottom"/>
          </w:tcPr>
          <w:p w14:paraId="0A611BAA"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145,00</w:t>
            </w:r>
          </w:p>
        </w:tc>
      </w:tr>
      <w:tr w:rsidR="007C264F" w:rsidRPr="007C264F" w14:paraId="79D233A3" w14:textId="77777777" w:rsidTr="007C264F">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218CBBEA"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10.13.</w:t>
            </w:r>
          </w:p>
        </w:tc>
        <w:tc>
          <w:tcPr>
            <w:tcW w:w="4810" w:type="dxa"/>
            <w:tcBorders>
              <w:top w:val="single" w:sz="4" w:space="0" w:color="auto"/>
              <w:left w:val="nil"/>
              <w:bottom w:val="single" w:sz="4" w:space="0" w:color="auto"/>
              <w:right w:val="single" w:sz="4" w:space="0" w:color="auto"/>
            </w:tcBorders>
            <w:vAlign w:val="bottom"/>
          </w:tcPr>
          <w:p w14:paraId="2F11D14E"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 xml:space="preserve">Klases telpas noma (izņemot </w:t>
            </w:r>
            <w:proofErr w:type="spellStart"/>
            <w:r w:rsidRPr="007C264F">
              <w:rPr>
                <w:rFonts w:ascii="Times New Roman" w:eastAsia="Times New Roman" w:hAnsi="Times New Roman" w:cs="Times New Roman"/>
                <w:color w:val="000000"/>
                <w:kern w:val="0"/>
                <w:lang w:eastAsia="lv-LV"/>
                <w14:ligatures w14:val="none"/>
              </w:rPr>
              <w:t>dabaszinību</w:t>
            </w:r>
            <w:proofErr w:type="spellEnd"/>
            <w:r w:rsidRPr="007C264F">
              <w:rPr>
                <w:rFonts w:ascii="Times New Roman" w:eastAsia="Times New Roman" w:hAnsi="Times New Roman" w:cs="Times New Roman"/>
                <w:color w:val="000000"/>
                <w:kern w:val="0"/>
                <w:lang w:eastAsia="lv-LV"/>
                <w14:ligatures w14:val="none"/>
              </w:rPr>
              <w:t xml:space="preserve"> un datorklases)</w:t>
            </w:r>
          </w:p>
        </w:tc>
        <w:tc>
          <w:tcPr>
            <w:tcW w:w="1417" w:type="dxa"/>
            <w:tcBorders>
              <w:top w:val="single" w:sz="4" w:space="0" w:color="auto"/>
              <w:left w:val="nil"/>
              <w:bottom w:val="single" w:sz="4" w:space="0" w:color="auto"/>
              <w:right w:val="single" w:sz="4" w:space="0" w:color="auto"/>
            </w:tcBorders>
            <w:noWrap/>
            <w:vAlign w:val="bottom"/>
          </w:tcPr>
          <w:p w14:paraId="59977A3F"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 stunda</w:t>
            </w:r>
          </w:p>
        </w:tc>
        <w:tc>
          <w:tcPr>
            <w:tcW w:w="851" w:type="dxa"/>
            <w:tcBorders>
              <w:top w:val="single" w:sz="4" w:space="0" w:color="auto"/>
              <w:left w:val="nil"/>
              <w:bottom w:val="single" w:sz="4" w:space="0" w:color="auto"/>
              <w:right w:val="nil"/>
            </w:tcBorders>
            <w:noWrap/>
            <w:vAlign w:val="bottom"/>
          </w:tcPr>
          <w:p w14:paraId="2339A5B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1,24</w:t>
            </w:r>
          </w:p>
        </w:tc>
        <w:tc>
          <w:tcPr>
            <w:tcW w:w="850" w:type="dxa"/>
            <w:tcBorders>
              <w:top w:val="single" w:sz="4" w:space="0" w:color="auto"/>
              <w:left w:val="single" w:sz="4" w:space="0" w:color="auto"/>
              <w:bottom w:val="single" w:sz="4" w:space="0" w:color="auto"/>
              <w:right w:val="single" w:sz="4" w:space="0" w:color="auto"/>
            </w:tcBorders>
            <w:noWrap/>
            <w:vAlign w:val="bottom"/>
          </w:tcPr>
          <w:p w14:paraId="75974DB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0,26</w:t>
            </w:r>
          </w:p>
        </w:tc>
        <w:tc>
          <w:tcPr>
            <w:tcW w:w="828" w:type="dxa"/>
            <w:tcBorders>
              <w:top w:val="single" w:sz="4" w:space="0" w:color="auto"/>
              <w:left w:val="nil"/>
              <w:bottom w:val="single" w:sz="4" w:space="0" w:color="auto"/>
              <w:right w:val="single" w:sz="4" w:space="0" w:color="auto"/>
            </w:tcBorders>
            <w:noWrap/>
            <w:vAlign w:val="bottom"/>
          </w:tcPr>
          <w:p w14:paraId="488D8FCB"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1,50</w:t>
            </w:r>
          </w:p>
        </w:tc>
      </w:tr>
      <w:tr w:rsidR="007C264F" w:rsidRPr="007C264F" w14:paraId="2E9A86C9" w14:textId="77777777" w:rsidTr="007C264F">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1013ECB4"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10.14.</w:t>
            </w:r>
          </w:p>
        </w:tc>
        <w:tc>
          <w:tcPr>
            <w:tcW w:w="4810" w:type="dxa"/>
            <w:tcBorders>
              <w:top w:val="single" w:sz="4" w:space="0" w:color="auto"/>
              <w:left w:val="nil"/>
              <w:bottom w:val="single" w:sz="4" w:space="0" w:color="auto"/>
              <w:right w:val="single" w:sz="4" w:space="0" w:color="auto"/>
            </w:tcBorders>
            <w:vAlign w:val="bottom"/>
          </w:tcPr>
          <w:p w14:paraId="676C6BDD" w14:textId="77777777" w:rsidR="007C264F" w:rsidRPr="007C264F" w:rsidRDefault="007C264F" w:rsidP="007C264F">
            <w:pPr>
              <w:spacing w:after="0" w:line="240" w:lineRule="auto"/>
              <w:ind w:firstLineChars="100" w:firstLine="220"/>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 xml:space="preserve">Klases telpas noma (izņemot </w:t>
            </w:r>
            <w:proofErr w:type="spellStart"/>
            <w:r w:rsidRPr="007C264F">
              <w:rPr>
                <w:rFonts w:ascii="Times New Roman" w:eastAsia="Times New Roman" w:hAnsi="Times New Roman" w:cs="Times New Roman"/>
                <w:color w:val="000000"/>
                <w:kern w:val="0"/>
                <w:lang w:eastAsia="lv-LV"/>
                <w14:ligatures w14:val="none"/>
              </w:rPr>
              <w:t>dabaszinību</w:t>
            </w:r>
            <w:proofErr w:type="spellEnd"/>
            <w:r w:rsidRPr="007C264F">
              <w:rPr>
                <w:rFonts w:ascii="Times New Roman" w:eastAsia="Times New Roman" w:hAnsi="Times New Roman" w:cs="Times New Roman"/>
                <w:color w:val="000000"/>
                <w:kern w:val="0"/>
                <w:lang w:eastAsia="lv-LV"/>
                <w14:ligatures w14:val="none"/>
              </w:rPr>
              <w:t xml:space="preserve"> un datorklases)</w:t>
            </w:r>
          </w:p>
        </w:tc>
        <w:tc>
          <w:tcPr>
            <w:tcW w:w="1417" w:type="dxa"/>
            <w:tcBorders>
              <w:top w:val="single" w:sz="4" w:space="0" w:color="auto"/>
              <w:left w:val="nil"/>
              <w:bottom w:val="single" w:sz="4" w:space="0" w:color="auto"/>
              <w:right w:val="single" w:sz="4" w:space="0" w:color="auto"/>
            </w:tcBorders>
            <w:noWrap/>
            <w:vAlign w:val="bottom"/>
          </w:tcPr>
          <w:p w14:paraId="4572D926"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diena</w:t>
            </w:r>
          </w:p>
        </w:tc>
        <w:tc>
          <w:tcPr>
            <w:tcW w:w="851" w:type="dxa"/>
            <w:tcBorders>
              <w:top w:val="single" w:sz="4" w:space="0" w:color="auto"/>
              <w:left w:val="nil"/>
              <w:bottom w:val="single" w:sz="4" w:space="0" w:color="auto"/>
              <w:right w:val="nil"/>
            </w:tcBorders>
            <w:noWrap/>
            <w:vAlign w:val="bottom"/>
          </w:tcPr>
          <w:p w14:paraId="620154CE"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9,09</w:t>
            </w:r>
          </w:p>
        </w:tc>
        <w:tc>
          <w:tcPr>
            <w:tcW w:w="850" w:type="dxa"/>
            <w:tcBorders>
              <w:top w:val="single" w:sz="4" w:space="0" w:color="auto"/>
              <w:left w:val="single" w:sz="4" w:space="0" w:color="auto"/>
              <w:bottom w:val="single" w:sz="4" w:space="0" w:color="auto"/>
              <w:right w:val="single" w:sz="4" w:space="0" w:color="auto"/>
            </w:tcBorders>
            <w:noWrap/>
            <w:vAlign w:val="bottom"/>
          </w:tcPr>
          <w:p w14:paraId="681F400B"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1,91</w:t>
            </w:r>
          </w:p>
        </w:tc>
        <w:tc>
          <w:tcPr>
            <w:tcW w:w="828" w:type="dxa"/>
            <w:tcBorders>
              <w:top w:val="single" w:sz="4" w:space="0" w:color="auto"/>
              <w:left w:val="nil"/>
              <w:bottom w:val="single" w:sz="4" w:space="0" w:color="auto"/>
              <w:right w:val="single" w:sz="4" w:space="0" w:color="auto"/>
            </w:tcBorders>
            <w:noWrap/>
            <w:vAlign w:val="bottom"/>
          </w:tcPr>
          <w:p w14:paraId="11E8E4B4"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11,00</w:t>
            </w:r>
          </w:p>
        </w:tc>
      </w:tr>
      <w:tr w:rsidR="007C264F" w:rsidRPr="007C264F" w14:paraId="20718CB2" w14:textId="77777777" w:rsidTr="007C264F">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7931AC1A"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10.15.</w:t>
            </w:r>
          </w:p>
        </w:tc>
        <w:tc>
          <w:tcPr>
            <w:tcW w:w="4810" w:type="dxa"/>
            <w:tcBorders>
              <w:top w:val="single" w:sz="4" w:space="0" w:color="auto"/>
              <w:left w:val="nil"/>
              <w:bottom w:val="single" w:sz="4" w:space="0" w:color="auto"/>
              <w:right w:val="single" w:sz="4" w:space="0" w:color="auto"/>
            </w:tcBorders>
            <w:vAlign w:val="bottom"/>
          </w:tcPr>
          <w:p w14:paraId="01A44E8C"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Skolotāju istaba</w:t>
            </w:r>
          </w:p>
        </w:tc>
        <w:tc>
          <w:tcPr>
            <w:tcW w:w="1417" w:type="dxa"/>
            <w:tcBorders>
              <w:top w:val="single" w:sz="4" w:space="0" w:color="auto"/>
              <w:left w:val="nil"/>
              <w:bottom w:val="single" w:sz="4" w:space="0" w:color="auto"/>
              <w:right w:val="single" w:sz="4" w:space="0" w:color="auto"/>
            </w:tcBorders>
            <w:noWrap/>
            <w:vAlign w:val="bottom"/>
          </w:tcPr>
          <w:p w14:paraId="1765EFF5"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diena</w:t>
            </w:r>
          </w:p>
        </w:tc>
        <w:tc>
          <w:tcPr>
            <w:tcW w:w="851" w:type="dxa"/>
            <w:tcBorders>
              <w:top w:val="single" w:sz="4" w:space="0" w:color="auto"/>
              <w:left w:val="nil"/>
              <w:bottom w:val="single" w:sz="4" w:space="0" w:color="auto"/>
              <w:right w:val="nil"/>
            </w:tcBorders>
            <w:noWrap/>
            <w:vAlign w:val="bottom"/>
          </w:tcPr>
          <w:p w14:paraId="3CB34C1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9,92</w:t>
            </w:r>
          </w:p>
        </w:tc>
        <w:tc>
          <w:tcPr>
            <w:tcW w:w="850" w:type="dxa"/>
            <w:tcBorders>
              <w:top w:val="single" w:sz="4" w:space="0" w:color="auto"/>
              <w:left w:val="single" w:sz="4" w:space="0" w:color="auto"/>
              <w:bottom w:val="single" w:sz="4" w:space="0" w:color="auto"/>
              <w:right w:val="single" w:sz="4" w:space="0" w:color="auto"/>
            </w:tcBorders>
            <w:noWrap/>
            <w:vAlign w:val="bottom"/>
          </w:tcPr>
          <w:p w14:paraId="457AFBA3"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2,08</w:t>
            </w:r>
          </w:p>
        </w:tc>
        <w:tc>
          <w:tcPr>
            <w:tcW w:w="828" w:type="dxa"/>
            <w:tcBorders>
              <w:top w:val="single" w:sz="4" w:space="0" w:color="auto"/>
              <w:left w:val="nil"/>
              <w:bottom w:val="single" w:sz="4" w:space="0" w:color="auto"/>
              <w:right w:val="single" w:sz="4" w:space="0" w:color="auto"/>
            </w:tcBorders>
            <w:noWrap/>
            <w:vAlign w:val="bottom"/>
          </w:tcPr>
          <w:p w14:paraId="1A148651"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12,00</w:t>
            </w:r>
          </w:p>
        </w:tc>
      </w:tr>
      <w:tr w:rsidR="007C264F" w:rsidRPr="007C264F" w14:paraId="7C219D5B" w14:textId="77777777" w:rsidTr="007C264F">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3F2F5624"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10.16.</w:t>
            </w:r>
          </w:p>
        </w:tc>
        <w:tc>
          <w:tcPr>
            <w:tcW w:w="4810" w:type="dxa"/>
            <w:tcBorders>
              <w:top w:val="single" w:sz="4" w:space="0" w:color="auto"/>
              <w:left w:val="nil"/>
              <w:bottom w:val="single" w:sz="4" w:space="0" w:color="auto"/>
              <w:right w:val="single" w:sz="4" w:space="0" w:color="auto"/>
            </w:tcBorders>
            <w:vAlign w:val="bottom"/>
          </w:tcPr>
          <w:p w14:paraId="160875E0"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Skolnieku skapīšu slēdzeņu nomaiņa (atslēgas pazaudēšanas vai sabojāšanas gadījumā)</w:t>
            </w:r>
          </w:p>
        </w:tc>
        <w:tc>
          <w:tcPr>
            <w:tcW w:w="1417" w:type="dxa"/>
            <w:tcBorders>
              <w:top w:val="single" w:sz="4" w:space="0" w:color="auto"/>
              <w:left w:val="nil"/>
              <w:bottom w:val="single" w:sz="4" w:space="0" w:color="auto"/>
              <w:right w:val="single" w:sz="4" w:space="0" w:color="auto"/>
            </w:tcBorders>
            <w:noWrap/>
            <w:vAlign w:val="bottom"/>
          </w:tcPr>
          <w:p w14:paraId="5D9EE133"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Otrais eksemplārs</w:t>
            </w:r>
          </w:p>
        </w:tc>
        <w:tc>
          <w:tcPr>
            <w:tcW w:w="851" w:type="dxa"/>
            <w:tcBorders>
              <w:top w:val="single" w:sz="4" w:space="0" w:color="auto"/>
              <w:left w:val="nil"/>
              <w:bottom w:val="single" w:sz="4" w:space="0" w:color="auto"/>
              <w:right w:val="nil"/>
            </w:tcBorders>
            <w:noWrap/>
            <w:vAlign w:val="bottom"/>
          </w:tcPr>
          <w:p w14:paraId="33323EAA"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3,31</w:t>
            </w:r>
          </w:p>
        </w:tc>
        <w:tc>
          <w:tcPr>
            <w:tcW w:w="850" w:type="dxa"/>
            <w:tcBorders>
              <w:top w:val="single" w:sz="4" w:space="0" w:color="auto"/>
              <w:left w:val="single" w:sz="4" w:space="0" w:color="auto"/>
              <w:bottom w:val="single" w:sz="4" w:space="0" w:color="auto"/>
              <w:right w:val="single" w:sz="4" w:space="0" w:color="auto"/>
            </w:tcBorders>
            <w:noWrap/>
            <w:vAlign w:val="bottom"/>
          </w:tcPr>
          <w:p w14:paraId="299AD122"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0,69</w:t>
            </w:r>
          </w:p>
        </w:tc>
        <w:tc>
          <w:tcPr>
            <w:tcW w:w="828" w:type="dxa"/>
            <w:tcBorders>
              <w:top w:val="single" w:sz="4" w:space="0" w:color="auto"/>
              <w:left w:val="nil"/>
              <w:bottom w:val="single" w:sz="4" w:space="0" w:color="auto"/>
              <w:right w:val="single" w:sz="4" w:space="0" w:color="auto"/>
            </w:tcBorders>
            <w:noWrap/>
            <w:vAlign w:val="bottom"/>
          </w:tcPr>
          <w:p w14:paraId="3355C2DE"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4,00</w:t>
            </w:r>
          </w:p>
        </w:tc>
      </w:tr>
      <w:tr w:rsidR="007C264F" w:rsidRPr="007C264F" w14:paraId="01A16D92" w14:textId="77777777" w:rsidTr="007C264F">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309E9CAD"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10.17.</w:t>
            </w:r>
          </w:p>
        </w:tc>
        <w:tc>
          <w:tcPr>
            <w:tcW w:w="4810" w:type="dxa"/>
            <w:tcBorders>
              <w:top w:val="single" w:sz="4" w:space="0" w:color="auto"/>
              <w:left w:val="nil"/>
              <w:bottom w:val="single" w:sz="4" w:space="0" w:color="auto"/>
              <w:right w:val="single" w:sz="4" w:space="0" w:color="auto"/>
            </w:tcBorders>
            <w:vAlign w:val="bottom"/>
          </w:tcPr>
          <w:p w14:paraId="4FED72FC"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 xml:space="preserve">Skolas Stadiona noma </w:t>
            </w:r>
          </w:p>
        </w:tc>
        <w:tc>
          <w:tcPr>
            <w:tcW w:w="1417" w:type="dxa"/>
            <w:tcBorders>
              <w:top w:val="single" w:sz="4" w:space="0" w:color="auto"/>
              <w:left w:val="nil"/>
              <w:bottom w:val="single" w:sz="4" w:space="0" w:color="auto"/>
              <w:right w:val="single" w:sz="4" w:space="0" w:color="auto"/>
            </w:tcBorders>
            <w:noWrap/>
            <w:vAlign w:val="bottom"/>
          </w:tcPr>
          <w:p w14:paraId="63611B17"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stundā</w:t>
            </w:r>
          </w:p>
        </w:tc>
        <w:tc>
          <w:tcPr>
            <w:tcW w:w="851" w:type="dxa"/>
            <w:tcBorders>
              <w:top w:val="single" w:sz="4" w:space="0" w:color="auto"/>
              <w:left w:val="nil"/>
              <w:bottom w:val="single" w:sz="4" w:space="0" w:color="auto"/>
              <w:right w:val="nil"/>
            </w:tcBorders>
            <w:noWrap/>
            <w:vAlign w:val="bottom"/>
          </w:tcPr>
          <w:p w14:paraId="1F5930A0"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8,26</w:t>
            </w:r>
          </w:p>
        </w:tc>
        <w:tc>
          <w:tcPr>
            <w:tcW w:w="850" w:type="dxa"/>
            <w:tcBorders>
              <w:top w:val="single" w:sz="4" w:space="0" w:color="auto"/>
              <w:left w:val="single" w:sz="4" w:space="0" w:color="auto"/>
              <w:bottom w:val="single" w:sz="4" w:space="0" w:color="auto"/>
              <w:right w:val="single" w:sz="4" w:space="0" w:color="auto"/>
            </w:tcBorders>
            <w:noWrap/>
            <w:vAlign w:val="bottom"/>
          </w:tcPr>
          <w:p w14:paraId="3BAB39D9"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1,74</w:t>
            </w:r>
          </w:p>
        </w:tc>
        <w:tc>
          <w:tcPr>
            <w:tcW w:w="828" w:type="dxa"/>
            <w:tcBorders>
              <w:top w:val="single" w:sz="4" w:space="0" w:color="auto"/>
              <w:left w:val="nil"/>
              <w:bottom w:val="single" w:sz="4" w:space="0" w:color="auto"/>
              <w:right w:val="single" w:sz="4" w:space="0" w:color="auto"/>
            </w:tcBorders>
            <w:noWrap/>
            <w:vAlign w:val="bottom"/>
          </w:tcPr>
          <w:p w14:paraId="32D71DDD"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10,00</w:t>
            </w:r>
          </w:p>
        </w:tc>
      </w:tr>
      <w:tr w:rsidR="007C264F" w:rsidRPr="007C264F" w14:paraId="3724A358" w14:textId="77777777" w:rsidTr="007C264F">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28F53C0D"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10.18.</w:t>
            </w:r>
          </w:p>
        </w:tc>
        <w:tc>
          <w:tcPr>
            <w:tcW w:w="4810" w:type="dxa"/>
            <w:tcBorders>
              <w:top w:val="single" w:sz="4" w:space="0" w:color="auto"/>
              <w:left w:val="nil"/>
              <w:bottom w:val="single" w:sz="4" w:space="0" w:color="auto"/>
              <w:right w:val="single" w:sz="4" w:space="0" w:color="auto"/>
            </w:tcBorders>
            <w:vAlign w:val="bottom"/>
          </w:tcPr>
          <w:p w14:paraId="630D9989"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Skolas Stadiona noma</w:t>
            </w:r>
          </w:p>
        </w:tc>
        <w:tc>
          <w:tcPr>
            <w:tcW w:w="1417" w:type="dxa"/>
            <w:tcBorders>
              <w:top w:val="single" w:sz="4" w:space="0" w:color="auto"/>
              <w:left w:val="nil"/>
              <w:bottom w:val="single" w:sz="4" w:space="0" w:color="auto"/>
              <w:right w:val="single" w:sz="4" w:space="0" w:color="auto"/>
            </w:tcBorders>
            <w:noWrap/>
            <w:vAlign w:val="bottom"/>
          </w:tcPr>
          <w:p w14:paraId="1BC807CF"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dienā</w:t>
            </w:r>
          </w:p>
        </w:tc>
        <w:tc>
          <w:tcPr>
            <w:tcW w:w="851" w:type="dxa"/>
            <w:tcBorders>
              <w:top w:val="single" w:sz="4" w:space="0" w:color="auto"/>
              <w:left w:val="nil"/>
              <w:bottom w:val="single" w:sz="4" w:space="0" w:color="auto"/>
              <w:right w:val="nil"/>
            </w:tcBorders>
            <w:noWrap/>
            <w:vAlign w:val="bottom"/>
          </w:tcPr>
          <w:p w14:paraId="63E042B3"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30,58</w:t>
            </w:r>
          </w:p>
        </w:tc>
        <w:tc>
          <w:tcPr>
            <w:tcW w:w="850" w:type="dxa"/>
            <w:tcBorders>
              <w:top w:val="single" w:sz="4" w:space="0" w:color="auto"/>
              <w:left w:val="single" w:sz="4" w:space="0" w:color="auto"/>
              <w:bottom w:val="single" w:sz="4" w:space="0" w:color="auto"/>
              <w:right w:val="single" w:sz="4" w:space="0" w:color="auto"/>
            </w:tcBorders>
            <w:noWrap/>
            <w:vAlign w:val="bottom"/>
          </w:tcPr>
          <w:p w14:paraId="2D6BB734"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6,42</w:t>
            </w:r>
          </w:p>
        </w:tc>
        <w:tc>
          <w:tcPr>
            <w:tcW w:w="828" w:type="dxa"/>
            <w:tcBorders>
              <w:top w:val="single" w:sz="4" w:space="0" w:color="auto"/>
              <w:left w:val="nil"/>
              <w:bottom w:val="single" w:sz="4" w:space="0" w:color="auto"/>
              <w:right w:val="single" w:sz="4" w:space="0" w:color="auto"/>
            </w:tcBorders>
            <w:noWrap/>
            <w:vAlign w:val="bottom"/>
          </w:tcPr>
          <w:p w14:paraId="18600821"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37,00</w:t>
            </w:r>
          </w:p>
        </w:tc>
      </w:tr>
      <w:tr w:rsidR="007C264F" w:rsidRPr="007C264F" w14:paraId="0FFE7E75" w14:textId="77777777" w:rsidTr="007C264F">
        <w:trPr>
          <w:trHeight w:val="600"/>
        </w:trPr>
        <w:tc>
          <w:tcPr>
            <w:tcW w:w="458" w:type="dxa"/>
            <w:tcBorders>
              <w:top w:val="single" w:sz="4" w:space="0" w:color="auto"/>
              <w:left w:val="single" w:sz="4" w:space="0" w:color="auto"/>
              <w:bottom w:val="single" w:sz="4" w:space="0" w:color="auto"/>
              <w:right w:val="single" w:sz="4" w:space="0" w:color="auto"/>
            </w:tcBorders>
            <w:noWrap/>
            <w:vAlign w:val="bottom"/>
          </w:tcPr>
          <w:p w14:paraId="139B3A24"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10.19.</w:t>
            </w:r>
          </w:p>
        </w:tc>
        <w:tc>
          <w:tcPr>
            <w:tcW w:w="4810" w:type="dxa"/>
            <w:tcBorders>
              <w:top w:val="single" w:sz="4" w:space="0" w:color="auto"/>
              <w:left w:val="nil"/>
              <w:bottom w:val="single" w:sz="4" w:space="0" w:color="auto"/>
              <w:right w:val="single" w:sz="4" w:space="0" w:color="auto"/>
            </w:tcBorders>
            <w:vAlign w:val="bottom"/>
          </w:tcPr>
          <w:p w14:paraId="45124262"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Sporta zāles ģērbtuves un dušas</w:t>
            </w:r>
          </w:p>
        </w:tc>
        <w:tc>
          <w:tcPr>
            <w:tcW w:w="1417" w:type="dxa"/>
            <w:tcBorders>
              <w:top w:val="single" w:sz="4" w:space="0" w:color="auto"/>
              <w:left w:val="nil"/>
              <w:bottom w:val="single" w:sz="4" w:space="0" w:color="auto"/>
              <w:right w:val="single" w:sz="4" w:space="0" w:color="auto"/>
            </w:tcBorders>
            <w:noWrap/>
            <w:vAlign w:val="bottom"/>
          </w:tcPr>
          <w:p w14:paraId="68897221" w14:textId="77777777" w:rsidR="007C264F" w:rsidRPr="007C264F" w:rsidRDefault="007C264F" w:rsidP="007C264F">
            <w:pPr>
              <w:spacing w:after="0" w:line="240" w:lineRule="auto"/>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dienā</w:t>
            </w:r>
          </w:p>
        </w:tc>
        <w:tc>
          <w:tcPr>
            <w:tcW w:w="851" w:type="dxa"/>
            <w:tcBorders>
              <w:top w:val="single" w:sz="4" w:space="0" w:color="auto"/>
              <w:left w:val="nil"/>
              <w:bottom w:val="single" w:sz="4" w:space="0" w:color="auto"/>
              <w:right w:val="nil"/>
            </w:tcBorders>
            <w:noWrap/>
            <w:vAlign w:val="bottom"/>
          </w:tcPr>
          <w:p w14:paraId="7BEC5598"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9,09</w:t>
            </w:r>
          </w:p>
        </w:tc>
        <w:tc>
          <w:tcPr>
            <w:tcW w:w="850" w:type="dxa"/>
            <w:tcBorders>
              <w:top w:val="single" w:sz="4" w:space="0" w:color="auto"/>
              <w:left w:val="single" w:sz="4" w:space="0" w:color="auto"/>
              <w:bottom w:val="single" w:sz="4" w:space="0" w:color="auto"/>
              <w:right w:val="single" w:sz="4" w:space="0" w:color="auto"/>
            </w:tcBorders>
            <w:noWrap/>
            <w:vAlign w:val="bottom"/>
          </w:tcPr>
          <w:p w14:paraId="349CA0DB"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1,91</w:t>
            </w:r>
          </w:p>
        </w:tc>
        <w:tc>
          <w:tcPr>
            <w:tcW w:w="828" w:type="dxa"/>
            <w:tcBorders>
              <w:top w:val="single" w:sz="4" w:space="0" w:color="auto"/>
              <w:left w:val="nil"/>
              <w:bottom w:val="single" w:sz="4" w:space="0" w:color="auto"/>
              <w:right w:val="single" w:sz="4" w:space="0" w:color="auto"/>
            </w:tcBorders>
            <w:noWrap/>
            <w:vAlign w:val="bottom"/>
          </w:tcPr>
          <w:p w14:paraId="77D3B61D" w14:textId="77777777" w:rsidR="007C264F" w:rsidRPr="007C264F" w:rsidRDefault="007C264F" w:rsidP="007C264F">
            <w:pPr>
              <w:spacing w:after="0" w:line="240" w:lineRule="auto"/>
              <w:jc w:val="center"/>
              <w:rPr>
                <w:rFonts w:ascii="Times New Roman" w:eastAsia="Times New Roman" w:hAnsi="Times New Roman" w:cs="Times New Roman"/>
                <w:color w:val="000000"/>
                <w:kern w:val="0"/>
                <w:lang w:eastAsia="lv-LV"/>
                <w14:ligatures w14:val="none"/>
              </w:rPr>
            </w:pPr>
            <w:r w:rsidRPr="007C264F">
              <w:rPr>
                <w:rFonts w:ascii="Times New Roman" w:eastAsia="Times New Roman" w:hAnsi="Times New Roman" w:cs="Times New Roman"/>
                <w:color w:val="000000"/>
                <w:kern w:val="0"/>
                <w:lang w:eastAsia="lv-LV"/>
                <w14:ligatures w14:val="none"/>
              </w:rPr>
              <w:t>11,00</w:t>
            </w:r>
          </w:p>
        </w:tc>
      </w:tr>
      <w:bookmarkEnd w:id="633"/>
    </w:tbl>
    <w:p w14:paraId="1A0C7277" w14:textId="77777777" w:rsidR="00270BCE" w:rsidRDefault="00270BCE" w:rsidP="00270BCE">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Default="00F662AF" w:rsidP="00270BCE">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03B38B6C" w14:textId="77777777" w:rsidR="00853BB5" w:rsidRPr="00270BCE" w:rsidRDefault="00853BB5" w:rsidP="00270BCE">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2C157A">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Default="00BE4C79" w:rsidP="002C157A">
      <w:pPr>
        <w:spacing w:after="0" w:line="240" w:lineRule="auto"/>
        <w:rPr>
          <w:rFonts w:ascii="Times New Roman" w:eastAsia="Times New Roman" w:hAnsi="Times New Roman" w:cs="Times New Roman"/>
          <w:kern w:val="0"/>
          <w:sz w:val="24"/>
          <w:szCs w:val="24"/>
          <w:lang w:eastAsia="lv-LV"/>
          <w14:ligatures w14:val="none"/>
        </w:rPr>
      </w:pPr>
    </w:p>
    <w:p w14:paraId="73A92F3E" w14:textId="77777777" w:rsidR="009710C1" w:rsidRPr="00FB2DB0" w:rsidRDefault="009710C1" w:rsidP="002C157A">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362FA52" w14:textId="77777777" w:rsidR="007C264F" w:rsidRPr="007C264F" w:rsidRDefault="007C264F" w:rsidP="007C264F">
      <w:pPr>
        <w:spacing w:after="0" w:line="240" w:lineRule="auto"/>
        <w:jc w:val="both"/>
        <w:rPr>
          <w:rFonts w:ascii="Times New Roman" w:hAnsi="Times New Roman" w:cs="Times New Roman"/>
          <w:i/>
          <w:iCs/>
          <w:kern w:val="0"/>
          <w:sz w:val="24"/>
          <w:szCs w:val="24"/>
          <w14:ligatures w14:val="none"/>
        </w:rPr>
      </w:pPr>
      <w:r w:rsidRPr="007C264F">
        <w:rPr>
          <w:rFonts w:ascii="Times New Roman" w:hAnsi="Times New Roman" w:cs="Times New Roman"/>
          <w:i/>
          <w:iCs/>
          <w:kern w:val="0"/>
          <w:sz w:val="24"/>
          <w:szCs w:val="24"/>
          <w14:ligatures w14:val="none"/>
        </w:rPr>
        <w:t>Špats 29461212</w:t>
      </w:r>
    </w:p>
    <w:p w14:paraId="6729F51A" w14:textId="77777777" w:rsidR="007C264F" w:rsidRPr="007C264F" w:rsidRDefault="007C264F" w:rsidP="007C264F">
      <w:pPr>
        <w:spacing w:after="0" w:line="240" w:lineRule="auto"/>
        <w:jc w:val="both"/>
        <w:rPr>
          <w:rFonts w:ascii="Times New Roman" w:hAnsi="Times New Roman" w:cs="Times New Roman"/>
          <w:i/>
          <w:iCs/>
          <w:kern w:val="0"/>
          <w:sz w:val="24"/>
          <w:szCs w:val="24"/>
          <w14:ligatures w14:val="none"/>
        </w:rPr>
      </w:pPr>
      <w:r w:rsidRPr="007C264F">
        <w:rPr>
          <w:rFonts w:ascii="Times New Roman" w:hAnsi="Times New Roman" w:cs="Times New Roman"/>
          <w:i/>
          <w:iCs/>
          <w:kern w:val="0"/>
          <w:sz w:val="24"/>
          <w:szCs w:val="24"/>
          <w14:ligatures w14:val="none"/>
        </w:rPr>
        <w:t>Ankrava 29374376</w:t>
      </w:r>
    </w:p>
    <w:p w14:paraId="15D850BE" w14:textId="42E0D6A3" w:rsidR="00D51F4A" w:rsidRPr="00C552E3" w:rsidRDefault="00D51F4A" w:rsidP="00194F65">
      <w:pPr>
        <w:spacing w:after="0" w:line="240" w:lineRule="auto"/>
        <w:jc w:val="both"/>
        <w:rPr>
          <w:rFonts w:ascii="Times New Roman" w:eastAsia="Times New Roman" w:hAnsi="Times New Roman" w:cs="Times New Roman"/>
          <w:kern w:val="0"/>
          <w:sz w:val="24"/>
          <w:szCs w:val="24"/>
          <w:lang w:eastAsia="lv-LV"/>
          <w14:ligatures w14:val="none"/>
        </w:rPr>
      </w:pPr>
    </w:p>
    <w:sectPr w:rsidR="00D51F4A" w:rsidRPr="00C552E3"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B6C9" w14:textId="77777777" w:rsidR="00544D09" w:rsidRPr="00CA050C" w:rsidRDefault="00544D09">
      <w:pPr>
        <w:spacing w:after="0" w:line="240" w:lineRule="auto"/>
      </w:pPr>
      <w:r w:rsidRPr="00CA050C">
        <w:separator/>
      </w:r>
    </w:p>
  </w:endnote>
  <w:endnote w:type="continuationSeparator" w:id="0">
    <w:p w14:paraId="233FEF06" w14:textId="77777777" w:rsidR="00544D09" w:rsidRPr="00CA050C" w:rsidRDefault="00544D0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4E85" w14:textId="77777777" w:rsidR="00544D09" w:rsidRPr="00CA050C" w:rsidRDefault="00544D09">
      <w:pPr>
        <w:spacing w:after="0" w:line="240" w:lineRule="auto"/>
      </w:pPr>
      <w:r w:rsidRPr="00CA050C">
        <w:separator/>
      </w:r>
    </w:p>
  </w:footnote>
  <w:footnote w:type="continuationSeparator" w:id="0">
    <w:p w14:paraId="14D9B203" w14:textId="77777777" w:rsidR="00544D09" w:rsidRPr="00CA050C" w:rsidRDefault="00544D0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6D6401"/>
    <w:multiLevelType w:val="multilevel"/>
    <w:tmpl w:val="A5287A92"/>
    <w:lvl w:ilvl="0">
      <w:start w:val="1"/>
      <w:numFmt w:val="decimal"/>
      <w:lvlText w:val="%1."/>
      <w:lvlJc w:val="left"/>
      <w:pPr>
        <w:ind w:left="495" w:hanging="495"/>
      </w:pPr>
      <w:rPr>
        <w:rFonts w:hint="default"/>
      </w:rPr>
    </w:lvl>
    <w:lvl w:ilvl="1">
      <w:start w:val="1"/>
      <w:numFmt w:val="decimal"/>
      <w:lvlText w:val="%1.%2."/>
      <w:lvlJc w:val="left"/>
      <w:pPr>
        <w:ind w:left="2338" w:hanging="49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5"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10"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8E2EF9"/>
    <w:multiLevelType w:val="multilevel"/>
    <w:tmpl w:val="73A0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7"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1"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4"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8" w15:restartNumberingAfterBreak="0">
    <w:nsid w:val="47F95B1A"/>
    <w:multiLevelType w:val="multilevel"/>
    <w:tmpl w:val="7CD2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31"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2" w15:restartNumberingAfterBreak="0">
    <w:nsid w:val="73426E39"/>
    <w:multiLevelType w:val="hybridMultilevel"/>
    <w:tmpl w:val="91B8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5"/>
  </w:num>
  <w:num w:numId="2" w16cid:durableId="1328316216">
    <w:abstractNumId w:val="30"/>
  </w:num>
  <w:num w:numId="3"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20"/>
  </w:num>
  <w:num w:numId="7" w16cid:durableId="900410673">
    <w:abstractNumId w:val="37"/>
  </w:num>
  <w:num w:numId="8" w16cid:durableId="1228685852">
    <w:abstractNumId w:val="22"/>
  </w:num>
  <w:num w:numId="9" w16cid:durableId="687366646">
    <w:abstractNumId w:val="7"/>
  </w:num>
  <w:num w:numId="10" w16cid:durableId="1777867973">
    <w:abstractNumId w:val="26"/>
  </w:num>
  <w:num w:numId="11" w16cid:durableId="1105268561">
    <w:abstractNumId w:val="47"/>
  </w:num>
  <w:num w:numId="12" w16cid:durableId="1657225773">
    <w:abstractNumId w:val="11"/>
  </w:num>
  <w:num w:numId="13" w16cid:durableId="954672885">
    <w:abstractNumId w:val="39"/>
  </w:num>
  <w:num w:numId="14" w16cid:durableId="1532722903">
    <w:abstractNumId w:val="29"/>
  </w:num>
  <w:num w:numId="15" w16cid:durableId="100730268">
    <w:abstractNumId w:val="4"/>
  </w:num>
  <w:num w:numId="16" w16cid:durableId="942303249">
    <w:abstractNumId w:val="44"/>
  </w:num>
  <w:num w:numId="17" w16cid:durableId="10693817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40"/>
  </w:num>
  <w:num w:numId="19" w16cid:durableId="976645995">
    <w:abstractNumId w:val="36"/>
  </w:num>
  <w:num w:numId="20" w16cid:durableId="1350527645">
    <w:abstractNumId w:val="3"/>
  </w:num>
  <w:num w:numId="21" w16cid:durableId="1523010497">
    <w:abstractNumId w:val="9"/>
  </w:num>
  <w:num w:numId="22" w16cid:durableId="1914123904">
    <w:abstractNumId w:val="21"/>
  </w:num>
  <w:num w:numId="23" w16cid:durableId="1347756525">
    <w:abstractNumId w:val="14"/>
  </w:num>
  <w:num w:numId="24" w16cid:durableId="1877501801">
    <w:abstractNumId w:val="19"/>
  </w:num>
  <w:num w:numId="25" w16cid:durableId="1794978664">
    <w:abstractNumId w:val="33"/>
  </w:num>
  <w:num w:numId="26" w16cid:durableId="438836671">
    <w:abstractNumId w:val="31"/>
  </w:num>
  <w:num w:numId="27" w16cid:durableId="1407998352">
    <w:abstractNumId w:val="17"/>
  </w:num>
  <w:num w:numId="28" w16cid:durableId="1754625784">
    <w:abstractNumId w:val="12"/>
  </w:num>
  <w:num w:numId="29" w16cid:durableId="1379820491">
    <w:abstractNumId w:val="34"/>
  </w:num>
  <w:num w:numId="30" w16cid:durableId="949438385">
    <w:abstractNumId w:val="8"/>
  </w:num>
  <w:num w:numId="31" w16cid:durableId="277563457">
    <w:abstractNumId w:val="16"/>
  </w:num>
  <w:num w:numId="32" w16cid:durableId="80299149">
    <w:abstractNumId w:val="48"/>
  </w:num>
  <w:num w:numId="33" w16cid:durableId="1752697987">
    <w:abstractNumId w:val="25"/>
  </w:num>
  <w:num w:numId="34" w16cid:durableId="1394154690">
    <w:abstractNumId w:val="38"/>
  </w:num>
  <w:num w:numId="35" w16cid:durableId="909920802">
    <w:abstractNumId w:val="10"/>
  </w:num>
  <w:num w:numId="36" w16cid:durableId="1399283457">
    <w:abstractNumId w:val="15"/>
  </w:num>
  <w:num w:numId="37" w16cid:durableId="169296406">
    <w:abstractNumId w:val="32"/>
  </w:num>
  <w:num w:numId="38" w16cid:durableId="69039629">
    <w:abstractNumId w:val="27"/>
  </w:num>
  <w:num w:numId="39" w16cid:durableId="343287970">
    <w:abstractNumId w:val="18"/>
  </w:num>
  <w:num w:numId="40" w16cid:durableId="31537705">
    <w:abstractNumId w:val="0"/>
  </w:num>
  <w:num w:numId="41" w16cid:durableId="337737916">
    <w:abstractNumId w:val="23"/>
  </w:num>
  <w:num w:numId="42" w16cid:durableId="16249681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5"/>
  </w:num>
  <w:num w:numId="44" w16cid:durableId="2038040555">
    <w:abstractNumId w:val="46"/>
  </w:num>
  <w:num w:numId="45" w16cid:durableId="600841978">
    <w:abstractNumId w:val="42"/>
  </w:num>
  <w:num w:numId="46" w16cid:durableId="336995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9389177">
    <w:abstractNumId w:val="24"/>
  </w:num>
  <w:num w:numId="48" w16cid:durableId="436755505">
    <w:abstractNumId w:val="28"/>
  </w:num>
  <w:num w:numId="49" w16cid:durableId="1866751027">
    <w:abstractNumId w:val="13"/>
  </w:num>
  <w:num w:numId="50" w16cid:durableId="124718197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6426"/>
    <w:rsid w:val="005371F9"/>
    <w:rsid w:val="005372F9"/>
    <w:rsid w:val="005379EF"/>
    <w:rsid w:val="0054020D"/>
    <w:rsid w:val="0054119C"/>
    <w:rsid w:val="00541371"/>
    <w:rsid w:val="00541DCD"/>
    <w:rsid w:val="005423F7"/>
    <w:rsid w:val="005426B1"/>
    <w:rsid w:val="00544605"/>
    <w:rsid w:val="00544715"/>
    <w:rsid w:val="00544B6D"/>
    <w:rsid w:val="00544D09"/>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01A7"/>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3</Pages>
  <Words>4204</Words>
  <Characters>2397</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990</cp:revision>
  <dcterms:created xsi:type="dcterms:W3CDTF">2024-09-06T08:06:00Z</dcterms:created>
  <dcterms:modified xsi:type="dcterms:W3CDTF">2026-06-30T11:55:00Z</dcterms:modified>
</cp:coreProperties>
</file>